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BA58B" w14:textId="77777777" w:rsidR="00B8445C" w:rsidRPr="00BE4B76" w:rsidRDefault="00503376" w:rsidP="00503376">
      <w:pPr>
        <w:jc w:val="center"/>
        <w:rPr>
          <w:b/>
          <w:sz w:val="24"/>
          <w:szCs w:val="24"/>
          <w:u w:val="single"/>
        </w:rPr>
      </w:pPr>
      <w:r w:rsidRPr="00BE4B76">
        <w:rPr>
          <w:b/>
          <w:sz w:val="24"/>
          <w:szCs w:val="24"/>
          <w:u w:val="single"/>
        </w:rPr>
        <w:t>Physik- Protokoll</w:t>
      </w:r>
    </w:p>
    <w:p w14:paraId="411A77C6" w14:textId="77777777" w:rsidR="00503376" w:rsidRDefault="00E80E07" w:rsidP="00E80E07">
      <w:pPr>
        <w:ind w:left="2832" w:hanging="2832"/>
        <w:rPr>
          <w:rStyle w:val="Betont"/>
        </w:rPr>
      </w:pPr>
      <w:r>
        <w:rPr>
          <w:u w:val="single"/>
        </w:rPr>
        <w:t>Albert Einstein</w:t>
      </w:r>
      <w:r w:rsidR="003D36E2" w:rsidRPr="003D36E2">
        <w:t xml:space="preserve"> -</w:t>
      </w:r>
      <w:r w:rsidR="00D70A56">
        <w:tab/>
      </w:r>
      <w:r>
        <w:t>„</w:t>
      </w:r>
      <w:r>
        <w:rPr>
          <w:rStyle w:val="Betont"/>
        </w:rPr>
        <w:t>Über die Erzeugung und Verwandlung des Lichtes betreffenden heuristischen Gesichtspunkt“</w:t>
      </w:r>
    </w:p>
    <w:p w14:paraId="2F71BC33" w14:textId="77777777" w:rsidR="00FE4E9F" w:rsidRDefault="00FE4E9F" w:rsidP="00E80E07">
      <w:pPr>
        <w:ind w:left="2832" w:hanging="2832"/>
      </w:pPr>
      <w:r>
        <w:rPr>
          <w:u w:val="single"/>
        </w:rPr>
        <w:t>Einsteins Aussage:</w:t>
      </w:r>
    </w:p>
    <w:p w14:paraId="394DBF21" w14:textId="77777777" w:rsidR="00FE4E9F" w:rsidRDefault="00FE4E9F" w:rsidP="00FE4E9F">
      <w:pPr>
        <w:pStyle w:val="Listenabsatz"/>
        <w:numPr>
          <w:ilvl w:val="0"/>
          <w:numId w:val="3"/>
        </w:numPr>
      </w:pPr>
      <w:r>
        <w:t>Licht breitet sich nicht gleich aus</w:t>
      </w:r>
    </w:p>
    <w:p w14:paraId="76AA1D37" w14:textId="77777777" w:rsidR="00FE4E9F" w:rsidRDefault="00FE4E9F" w:rsidP="00FE4E9F">
      <w:pPr>
        <w:pStyle w:val="Listenabsatz"/>
        <w:ind w:left="3204"/>
      </w:pPr>
      <w:r>
        <w:t>→ irgendwo stärker, irgendwo weniger stark</w:t>
      </w:r>
    </w:p>
    <w:p w14:paraId="772FCB13" w14:textId="77777777" w:rsidR="00FE4E9F" w:rsidRDefault="00FE4E9F" w:rsidP="00FE4E9F">
      <w:pPr>
        <w:pStyle w:val="Listenabsatz"/>
        <w:numPr>
          <w:ilvl w:val="0"/>
          <w:numId w:val="3"/>
        </w:numPr>
      </w:pPr>
      <w:r>
        <w:t>Licht ist etwas „körniges“</w:t>
      </w:r>
    </w:p>
    <w:p w14:paraId="7F8EA118" w14:textId="77777777" w:rsidR="00D01AAC" w:rsidRDefault="00FE4E9F" w:rsidP="00D01AAC">
      <w:pPr>
        <w:pStyle w:val="Listenabsatz"/>
        <w:ind w:left="3204"/>
      </w:pPr>
      <w:r>
        <w:t>→ besteht aus kleinen Teilchen</w:t>
      </w:r>
      <w:r w:rsidR="003A6EB8">
        <w:t xml:space="preserve"> (Energ</w:t>
      </w:r>
      <w:r>
        <w:t>iequanten)</w:t>
      </w:r>
    </w:p>
    <w:p w14:paraId="1DC7060A" w14:textId="77777777" w:rsidR="003A6EB8" w:rsidRDefault="003A6EB8" w:rsidP="00D01AAC">
      <w:pPr>
        <w:pStyle w:val="Listenabsatz"/>
        <w:numPr>
          <w:ilvl w:val="0"/>
          <w:numId w:val="3"/>
        </w:numPr>
      </w:pPr>
      <w:r>
        <w:t>Licht ist pure Energie und bewegt sich in Lichtgeschwindigkeit</w:t>
      </w:r>
    </w:p>
    <w:p w14:paraId="773F6BE5" w14:textId="77777777" w:rsidR="003A6EB8" w:rsidRDefault="003A6EB8" w:rsidP="003A6EB8">
      <w:pPr>
        <w:pStyle w:val="Listenabsatz"/>
        <w:numPr>
          <w:ilvl w:val="0"/>
          <w:numId w:val="3"/>
        </w:numPr>
      </w:pPr>
      <w:r>
        <w:t>Wenn ein Energiequant auf Materie fällt, dann verschwindet der Energiequant komplett (durch den Energieerhaltungssatz, muss das Licht „umgewandelt“ sein)</w:t>
      </w:r>
    </w:p>
    <w:p w14:paraId="571B2E38" w14:textId="77777777" w:rsidR="00D01AAC" w:rsidRDefault="00D01AAC" w:rsidP="00FE4E9F">
      <w:pPr>
        <w:pStyle w:val="Listenabsatz"/>
        <w:ind w:left="0"/>
        <w:rPr>
          <w:u w:val="single"/>
        </w:rPr>
      </w:pPr>
    </w:p>
    <w:p w14:paraId="48C90843" w14:textId="77777777" w:rsidR="00FE4E9F" w:rsidRPr="005618DD" w:rsidRDefault="00D01AAC" w:rsidP="005618DD">
      <w:pPr>
        <w:pStyle w:val="Listenabsatz"/>
        <w:ind w:left="2124" w:hanging="2124"/>
        <w:rPr>
          <w:i/>
        </w:rPr>
      </w:pPr>
      <w:r w:rsidRPr="005618DD">
        <w:rPr>
          <w:i/>
          <w:u w:val="single"/>
        </w:rPr>
        <w:t>Merke:</w:t>
      </w:r>
      <w:r w:rsidRPr="005618DD">
        <w:rPr>
          <w:i/>
        </w:rPr>
        <w:t xml:space="preserve">  </w:t>
      </w:r>
      <w:r w:rsidR="005618DD">
        <w:rPr>
          <w:i/>
        </w:rPr>
        <w:tab/>
      </w:r>
      <w:r w:rsidRPr="005618DD">
        <w:rPr>
          <w:i/>
        </w:rPr>
        <w:t>„Bei der Ausbreitung von Licht ist die Energie nicht kontinuierlich über den Raum verteilt, sondern in einer endlichen Zahl von Energiequanten lokalisiert. Licht ist ein Strom von Energiepaketen, die sich mit Lichtgeschwindigkeit bewegen.“</w:t>
      </w:r>
    </w:p>
    <w:p w14:paraId="634EDE16" w14:textId="77777777" w:rsidR="00D01AAC" w:rsidRDefault="00D01AAC" w:rsidP="00FE4E9F">
      <w:pPr>
        <w:pStyle w:val="Listenabsatz"/>
        <w:ind w:left="0"/>
        <w:rPr>
          <w:u w:val="single"/>
        </w:rPr>
      </w:pPr>
    </w:p>
    <w:p w14:paraId="63AAD379" w14:textId="77777777" w:rsidR="00FE4E9F" w:rsidRPr="00FE4E9F" w:rsidRDefault="00FE4E9F" w:rsidP="00FE4E9F">
      <w:pPr>
        <w:pStyle w:val="Listenabsatz"/>
        <w:ind w:left="0"/>
        <w:rPr>
          <w:u w:val="single"/>
        </w:rPr>
      </w:pPr>
      <w:r w:rsidRPr="00FE4E9F">
        <w:rPr>
          <w:u w:val="single"/>
        </w:rPr>
        <w:t xml:space="preserve">Was ist dieses </w:t>
      </w:r>
      <w:r w:rsidR="00F3637D">
        <w:rPr>
          <w:u w:val="single"/>
        </w:rPr>
        <w:t>„</w:t>
      </w:r>
      <w:r w:rsidRPr="00FE4E9F">
        <w:rPr>
          <w:u w:val="single"/>
        </w:rPr>
        <w:t>kleine Körnige</w:t>
      </w:r>
      <w:r w:rsidR="00F3637D">
        <w:rPr>
          <w:u w:val="single"/>
        </w:rPr>
        <w:t>“</w:t>
      </w:r>
      <w:r w:rsidRPr="00FE4E9F">
        <w:rPr>
          <w:u w:val="single"/>
        </w:rPr>
        <w:t>:</w:t>
      </w:r>
    </w:p>
    <w:p w14:paraId="2B7FAEDC" w14:textId="77777777" w:rsidR="00FE4E9F" w:rsidRDefault="00FE4E9F" w:rsidP="00FE4E9F">
      <w:pPr>
        <w:pStyle w:val="Listenabsatz"/>
        <w:numPr>
          <w:ilvl w:val="0"/>
          <w:numId w:val="5"/>
        </w:numPr>
      </w:pPr>
      <w:r>
        <w:t>Energiequantenmodel: In Raumpunkten lokalisierte Energiequanten (Photonen)</w:t>
      </w:r>
    </w:p>
    <w:p w14:paraId="5C6408F5" w14:textId="77777777" w:rsidR="00D01AAC" w:rsidRDefault="00FE4E9F" w:rsidP="00A1462D">
      <w:pPr>
        <w:pStyle w:val="Listenabsatz"/>
        <w:numPr>
          <w:ilvl w:val="0"/>
          <w:numId w:val="5"/>
        </w:numPr>
      </w:pPr>
      <w:r>
        <w:t>Durch das Energiequantenmodel wird die Entstehung von Licht dargestellt</w:t>
      </w:r>
    </w:p>
    <w:p w14:paraId="04B89372" w14:textId="77777777" w:rsidR="00BE4B76" w:rsidRDefault="00BF4094" w:rsidP="005618DD">
      <w:pPr>
        <w:ind w:left="1410" w:hanging="1410"/>
      </w:pPr>
      <w:r>
        <w:tab/>
      </w:r>
      <w:r>
        <w:tab/>
      </w:r>
      <w:r>
        <w:tab/>
      </w:r>
      <w:r>
        <w:tab/>
      </w:r>
    </w:p>
    <w:p w14:paraId="37FD3A3B" w14:textId="77777777" w:rsidR="00A1462D" w:rsidRPr="00BE4B76" w:rsidRDefault="003D36E2" w:rsidP="00BE4B76">
      <w:pPr>
        <w:ind w:left="2478" w:firstLine="354"/>
        <w:rPr>
          <w:sz w:val="24"/>
          <w:szCs w:val="24"/>
          <w:u w:val="single"/>
        </w:rPr>
      </w:pPr>
      <w:r w:rsidRPr="00BE4B76">
        <w:rPr>
          <w:rStyle w:val="Betont"/>
          <w:sz w:val="24"/>
          <w:szCs w:val="24"/>
          <w:u w:val="single"/>
        </w:rPr>
        <w:t>Photoelektrischer Effekt (Photoeffekt)</w:t>
      </w:r>
    </w:p>
    <w:p w14:paraId="08AFBDA8" w14:textId="77777777" w:rsidR="003D36E2" w:rsidRDefault="00A1462D" w:rsidP="00D66955">
      <w:pPr>
        <w:ind w:left="1410" w:hanging="1410"/>
        <w:rPr>
          <w:u w:val="single"/>
        </w:rPr>
      </w:pPr>
      <w:r>
        <w:rPr>
          <w:noProof/>
          <w:u w:val="single"/>
          <w:lang w:eastAsia="de-DE"/>
        </w:rPr>
        <w:drawing>
          <wp:anchor distT="0" distB="0" distL="114300" distR="114300" simplePos="0" relativeHeight="251662336" behindDoc="1" locked="0" layoutInCell="1" allowOverlap="1" wp14:anchorId="3F0E27CE" wp14:editId="1D19E387">
            <wp:simplePos x="0" y="0"/>
            <wp:positionH relativeFrom="column">
              <wp:posOffset>3500755</wp:posOffset>
            </wp:positionH>
            <wp:positionV relativeFrom="paragraph">
              <wp:posOffset>21590</wp:posOffset>
            </wp:positionV>
            <wp:extent cx="3009900" cy="1651000"/>
            <wp:effectExtent l="0" t="0" r="0" b="6350"/>
            <wp:wrapTight wrapText="bothSides">
              <wp:wrapPolygon edited="0">
                <wp:start x="0" y="0"/>
                <wp:lineTo x="0" y="21434"/>
                <wp:lineTo x="21463" y="21434"/>
                <wp:lineTo x="214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png"/>
                    <pic:cNvPicPr/>
                  </pic:nvPicPr>
                  <pic:blipFill>
                    <a:blip r:embed="rId9">
                      <a:extLst>
                        <a:ext uri="{28A0092B-C50C-407E-A947-70E740481C1C}">
                          <a14:useLocalDpi xmlns:a14="http://schemas.microsoft.com/office/drawing/2010/main" val="0"/>
                        </a:ext>
                      </a:extLst>
                    </a:blip>
                    <a:stretch>
                      <a:fillRect/>
                    </a:stretch>
                  </pic:blipFill>
                  <pic:spPr>
                    <a:xfrm>
                      <a:off x="0" y="0"/>
                      <a:ext cx="3009900" cy="1651000"/>
                    </a:xfrm>
                    <a:prstGeom prst="rect">
                      <a:avLst/>
                    </a:prstGeom>
                  </pic:spPr>
                </pic:pic>
              </a:graphicData>
            </a:graphic>
            <wp14:sizeRelH relativeFrom="page">
              <wp14:pctWidth>0</wp14:pctWidth>
            </wp14:sizeRelH>
            <wp14:sizeRelV relativeFrom="page">
              <wp14:pctHeight>0</wp14:pctHeight>
            </wp14:sizeRelV>
          </wp:anchor>
        </w:drawing>
      </w:r>
      <w:r w:rsidR="003D36E2">
        <w:rPr>
          <w:u w:val="single"/>
        </w:rPr>
        <w:t>Darstellung  1</w:t>
      </w:r>
      <w:r w:rsidR="003D36E2" w:rsidRPr="00BF4094">
        <w:rPr>
          <w:u w:val="single"/>
        </w:rPr>
        <w:t>):</w:t>
      </w:r>
    </w:p>
    <w:p w14:paraId="590B8FCD" w14:textId="77777777" w:rsidR="005E7221" w:rsidRDefault="003A6EB8" w:rsidP="003D36E2">
      <w:pPr>
        <w:rPr>
          <w:u w:val="single"/>
        </w:rPr>
      </w:pPr>
      <w:r>
        <w:rPr>
          <w:u w:val="single"/>
        </w:rPr>
        <w:t>Beobachtung</w:t>
      </w:r>
      <w:r w:rsidR="00E01F0E">
        <w:rPr>
          <w:u w:val="single"/>
        </w:rPr>
        <w:t>/ Deutung</w:t>
      </w:r>
      <w:r w:rsidRPr="003A6EB8">
        <w:t xml:space="preserve">:  </w:t>
      </w:r>
      <w:r w:rsidR="00F3637D">
        <w:t>Photonen (Licht) fallen</w:t>
      </w:r>
      <w:r w:rsidRPr="003A6EB8">
        <w:t xml:space="preserve"> auf die Metallplatte und</w:t>
      </w:r>
      <w:r>
        <w:t xml:space="preserve"> lö</w:t>
      </w:r>
      <w:r w:rsidR="00456819">
        <w:t>sen</w:t>
      </w:r>
      <w:r w:rsidR="00F3637D">
        <w:t xml:space="preserve"> Elektronen</w:t>
      </w:r>
      <w:r w:rsidR="00D01AAC">
        <w:t xml:space="preserve"> ab</w:t>
      </w:r>
      <w:r w:rsidR="001E7EF2">
        <w:t xml:space="preserve">. </w:t>
      </w:r>
      <w:r w:rsidR="00F3637D">
        <w:t>Diese Elektronen</w:t>
      </w:r>
      <w:r w:rsidR="001E7EF2">
        <w:t xml:space="preserve"> werden</w:t>
      </w:r>
      <w:r w:rsidR="00A1462D">
        <w:t xml:space="preserve"> in alle Richtungen abgestoßen</w:t>
      </w:r>
      <w:r w:rsidR="00BE4B76">
        <w:t xml:space="preserve">, dabei </w:t>
      </w:r>
      <w:r w:rsidR="00456819">
        <w:t>treffen</w:t>
      </w:r>
      <w:r w:rsidR="00A1462D">
        <w:t xml:space="preserve"> einige </w:t>
      </w:r>
      <w:r w:rsidR="001E7EF2">
        <w:t xml:space="preserve"> </w:t>
      </w:r>
      <w:r w:rsidR="00BE4B76">
        <w:t>auf die gegenüber liegende</w:t>
      </w:r>
      <w:r w:rsidR="00A1462D">
        <w:t xml:space="preserve"> Platte</w:t>
      </w:r>
      <w:r w:rsidR="003D36E2">
        <w:t xml:space="preserve"> und es entsteht ein</w:t>
      </w:r>
      <w:r w:rsidR="001E7EF2">
        <w:t xml:space="preserve"> </w:t>
      </w:r>
      <w:r w:rsidR="003D36E2">
        <w:t xml:space="preserve">Elektronenfluss. </w:t>
      </w:r>
    </w:p>
    <w:p w14:paraId="2B988709" w14:textId="77777777" w:rsidR="003D36E2" w:rsidRDefault="003D36E2" w:rsidP="00D70A56">
      <w:pPr>
        <w:rPr>
          <w:u w:val="single"/>
        </w:rPr>
      </w:pPr>
    </w:p>
    <w:p w14:paraId="15813CC3" w14:textId="77777777" w:rsidR="005618DD" w:rsidRDefault="00BE4B76" w:rsidP="00D70A56">
      <w:pPr>
        <w:rPr>
          <w:u w:val="single"/>
        </w:rPr>
      </w:pPr>
      <w:r>
        <w:rPr>
          <w:noProof/>
          <w:u w:val="single"/>
          <w:lang w:eastAsia="de-DE"/>
        </w:rPr>
        <w:drawing>
          <wp:anchor distT="0" distB="0" distL="114300" distR="114300" simplePos="0" relativeHeight="251663360" behindDoc="1" locked="0" layoutInCell="1" allowOverlap="1" wp14:anchorId="053A75C8" wp14:editId="2EC534ED">
            <wp:simplePos x="0" y="0"/>
            <wp:positionH relativeFrom="column">
              <wp:posOffset>4072255</wp:posOffset>
            </wp:positionH>
            <wp:positionV relativeFrom="paragraph">
              <wp:posOffset>285115</wp:posOffset>
            </wp:positionV>
            <wp:extent cx="2038350" cy="1638935"/>
            <wp:effectExtent l="0" t="0" r="0" b="0"/>
            <wp:wrapTight wrapText="bothSides">
              <wp:wrapPolygon edited="0">
                <wp:start x="0" y="0"/>
                <wp:lineTo x="0" y="21341"/>
                <wp:lineTo x="21398" y="21341"/>
                <wp:lineTo x="2139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effekt-aufbau.png"/>
                    <pic:cNvPicPr/>
                  </pic:nvPicPr>
                  <pic:blipFill>
                    <a:blip r:embed="rId10">
                      <a:extLst>
                        <a:ext uri="{28A0092B-C50C-407E-A947-70E740481C1C}">
                          <a14:useLocalDpi xmlns:a14="http://schemas.microsoft.com/office/drawing/2010/main" val="0"/>
                        </a:ext>
                      </a:extLst>
                    </a:blip>
                    <a:stretch>
                      <a:fillRect/>
                    </a:stretch>
                  </pic:blipFill>
                  <pic:spPr>
                    <a:xfrm>
                      <a:off x="0" y="0"/>
                      <a:ext cx="2038350" cy="1638935"/>
                    </a:xfrm>
                    <a:prstGeom prst="rect">
                      <a:avLst/>
                    </a:prstGeom>
                  </pic:spPr>
                </pic:pic>
              </a:graphicData>
            </a:graphic>
            <wp14:sizeRelH relativeFrom="page">
              <wp14:pctWidth>0</wp14:pctWidth>
            </wp14:sizeRelH>
            <wp14:sizeRelV relativeFrom="page">
              <wp14:pctHeight>0</wp14:pctHeight>
            </wp14:sizeRelV>
          </wp:anchor>
        </w:drawing>
      </w:r>
    </w:p>
    <w:p w14:paraId="1A04CC2D" w14:textId="77777777" w:rsidR="00E80E07" w:rsidRDefault="003D36E2" w:rsidP="00D70A56">
      <w:pPr>
        <w:rPr>
          <w:u w:val="single"/>
        </w:rPr>
      </w:pPr>
      <w:r w:rsidRPr="003D36E2">
        <w:rPr>
          <w:u w:val="single"/>
        </w:rPr>
        <w:t>Darstellung  2):</w:t>
      </w:r>
      <w:r w:rsidR="00A1462D" w:rsidRPr="00A1462D">
        <w:rPr>
          <w:noProof/>
          <w:u w:val="single"/>
          <w:lang w:eastAsia="de-DE"/>
        </w:rPr>
        <w:t xml:space="preserve"> </w:t>
      </w:r>
    </w:p>
    <w:p w14:paraId="45198AD4" w14:textId="77777777" w:rsidR="003D36E2" w:rsidRDefault="003D36E2" w:rsidP="00E01F0E">
      <w:r>
        <w:rPr>
          <w:u w:val="single"/>
        </w:rPr>
        <w:t>Beobachtung:</w:t>
      </w:r>
      <w:r w:rsidR="00456819">
        <w:tab/>
        <w:t>UV-S</w:t>
      </w:r>
      <w:r w:rsidR="00E01F0E">
        <w:t>trahlen</w:t>
      </w:r>
      <w:r w:rsidR="005618DD">
        <w:t>, welche von der Blende und der Linse gebündelt werden,</w:t>
      </w:r>
      <w:r w:rsidR="00E01F0E">
        <w:t xml:space="preserve"> fallen </w:t>
      </w:r>
      <w:r w:rsidR="00456819">
        <w:t xml:space="preserve">durch einen Farbfilter </w:t>
      </w:r>
      <w:r w:rsidR="00E01F0E">
        <w:t xml:space="preserve">auf die </w:t>
      </w:r>
      <w:r w:rsidR="005618DD">
        <w:t>Photozelle. D</w:t>
      </w:r>
      <w:r w:rsidR="00E01F0E">
        <w:t xml:space="preserve">abei </w:t>
      </w:r>
      <w:r w:rsidR="00F3637D">
        <w:t xml:space="preserve">lässt sich am Voltmeter eine Spannung </w:t>
      </w:r>
      <w:r w:rsidR="00E01F0E">
        <w:t xml:space="preserve"> beobachten.</w:t>
      </w:r>
    </w:p>
    <w:p w14:paraId="7FEFAE7E" w14:textId="77777777" w:rsidR="00E01F0E" w:rsidRDefault="00E01F0E" w:rsidP="00E01F0E">
      <w:r w:rsidRPr="00D4703C">
        <w:rPr>
          <w:i/>
          <w:u w:val="single"/>
        </w:rPr>
        <w:lastRenderedPageBreak/>
        <w:t>Erklärung:</w:t>
      </w:r>
      <w:r w:rsidRPr="00E01F0E">
        <w:tab/>
      </w:r>
      <w:r>
        <w:tab/>
      </w:r>
      <w:r>
        <w:tab/>
      </w:r>
      <w:r w:rsidR="00D4703C">
        <w:tab/>
      </w:r>
      <w:r w:rsidRPr="00BE4B76">
        <w:rPr>
          <w:b/>
        </w:rPr>
        <w:t>Was ist der Photoeffekt?</w:t>
      </w:r>
    </w:p>
    <w:p w14:paraId="290622EB" w14:textId="77777777" w:rsidR="00E01F0E" w:rsidRPr="00E01F0E" w:rsidRDefault="00E01F0E" w:rsidP="00E01F0E">
      <w:pPr>
        <w:rPr>
          <w:u w:val="single"/>
        </w:rPr>
      </w:pPr>
      <w:r>
        <w:t>Der Photoeffekt beschreibt den Vorgang, bei dem Elektronen aus einer Metalloberfläche durch auftreffende Photonen herausgeschlagen werden. Dabei kann man sich die Elektronen als kugelförmige Körper vorstellen, die auf einer festen Bahn um den Atomkern kreisen (</w:t>
      </w:r>
      <w:proofErr w:type="spellStart"/>
      <w:r>
        <w:t>Bohrsches</w:t>
      </w:r>
      <w:proofErr w:type="spellEnd"/>
      <w:r>
        <w:t xml:space="preserve"> Atommodell).</w:t>
      </w:r>
      <w:r w:rsidR="00AD429C">
        <w:t xml:space="preserve"> Für jedes eintreffende Photon wird ein Elektron gelöst.</w:t>
      </w:r>
      <w:r>
        <w:t xml:space="preserve"> </w:t>
      </w:r>
      <w:r w:rsidR="00AD429C">
        <w:t xml:space="preserve">Dieses </w:t>
      </w:r>
      <w:r>
        <w:t xml:space="preserve">Photon besitzt die </w:t>
      </w:r>
      <w:proofErr w:type="gramStart"/>
      <w:r>
        <w:t xml:space="preserve">Energie  </w:t>
      </w:r>
      <w:proofErr w:type="gramEnd"/>
      <w:r>
        <w:rPr>
          <w:noProof/>
          <w:lang w:eastAsia="de-DE"/>
        </w:rPr>
        <w:drawing>
          <wp:inline distT="0" distB="0" distL="0" distR="0" wp14:anchorId="5E8C3592" wp14:editId="43F01B33">
            <wp:extent cx="660400" cy="120650"/>
            <wp:effectExtent l="0" t="0" r="6350" b="0"/>
            <wp:docPr id="8" name="Grafik 8" descr="E = h \cdot \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 h \cdot \n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120650"/>
                    </a:xfrm>
                    <a:prstGeom prst="rect">
                      <a:avLst/>
                    </a:prstGeom>
                    <a:noFill/>
                    <a:ln>
                      <a:noFill/>
                    </a:ln>
                  </pic:spPr>
                </pic:pic>
              </a:graphicData>
            </a:graphic>
          </wp:inline>
        </w:drawing>
      </w:r>
      <w:r>
        <w:t xml:space="preserve">, wobei  </w:t>
      </w:r>
      <w:r>
        <w:rPr>
          <w:noProof/>
          <w:lang w:eastAsia="de-DE"/>
        </w:rPr>
        <w:drawing>
          <wp:inline distT="0" distB="0" distL="0" distR="0" wp14:anchorId="6D504259" wp14:editId="3B0E53D5">
            <wp:extent cx="82550" cy="76200"/>
            <wp:effectExtent l="0" t="0" r="0" b="0"/>
            <wp:docPr id="7" name="Grafik 7"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 cy="76200"/>
                    </a:xfrm>
                    <a:prstGeom prst="rect">
                      <a:avLst/>
                    </a:prstGeom>
                    <a:noFill/>
                    <a:ln>
                      <a:noFill/>
                    </a:ln>
                  </pic:spPr>
                </pic:pic>
              </a:graphicData>
            </a:graphic>
          </wp:inline>
        </w:drawing>
      </w:r>
      <w:r>
        <w:t xml:space="preserve"> die Frequenz und</w:t>
      </w:r>
      <w:r w:rsidR="00AD429C">
        <w:t xml:space="preserve"> </w:t>
      </w:r>
      <w:r>
        <w:t xml:space="preserve"> </w:t>
      </w:r>
      <w:r>
        <w:rPr>
          <w:noProof/>
          <w:lang w:eastAsia="de-DE"/>
        </w:rPr>
        <w:drawing>
          <wp:inline distT="0" distB="0" distL="0" distR="0" wp14:anchorId="2FB2E3D4" wp14:editId="7CDB007F">
            <wp:extent cx="82550" cy="120650"/>
            <wp:effectExtent l="0" t="0" r="0" b="0"/>
            <wp:docPr id="6" name="Grafik 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120650"/>
                    </a:xfrm>
                    <a:prstGeom prst="rect">
                      <a:avLst/>
                    </a:prstGeom>
                    <a:noFill/>
                    <a:ln>
                      <a:noFill/>
                    </a:ln>
                  </pic:spPr>
                </pic:pic>
              </a:graphicData>
            </a:graphic>
          </wp:inline>
        </w:drawing>
      </w:r>
      <w:r w:rsidR="00AD429C">
        <w:t xml:space="preserve"> </w:t>
      </w:r>
      <w:r>
        <w:t xml:space="preserve">das </w:t>
      </w:r>
      <w:proofErr w:type="spellStart"/>
      <w:r>
        <w:t>Plancksche</w:t>
      </w:r>
      <w:proofErr w:type="spellEnd"/>
      <w:r>
        <w:t xml:space="preserve"> Wirkungsquantum darstellt. Diese Energie kann das Photon bei einem Zusammenstoß mit einem Elektron übertragen und ihm durch die zugeführte kinetische Energie ermöglichen, den Wirkungsbereich des Kerns zu verlassen.</w:t>
      </w:r>
    </w:p>
    <w:p w14:paraId="6B7650AF" w14:textId="77777777" w:rsidR="00AD429C" w:rsidRDefault="00AD429C" w:rsidP="00AD429C">
      <w:pPr>
        <w:rPr>
          <w:u w:val="single"/>
        </w:rPr>
      </w:pPr>
      <w:r w:rsidRPr="00AD429C">
        <w:rPr>
          <w:u w:val="single"/>
        </w:rPr>
        <w:t xml:space="preserve">Dabei gilt: </w:t>
      </w:r>
    </w:p>
    <w:p w14:paraId="35023612" w14:textId="77777777" w:rsidR="00F315CC" w:rsidRPr="00F315CC" w:rsidRDefault="00AD429C" w:rsidP="00F315CC">
      <w:pPr>
        <w:pStyle w:val="Listenabsatz"/>
        <w:numPr>
          <w:ilvl w:val="0"/>
          <w:numId w:val="9"/>
        </w:numPr>
        <w:rPr>
          <w:u w:val="single"/>
        </w:rPr>
      </w:pPr>
      <w:r w:rsidRPr="00AD429C">
        <w:t xml:space="preserve">weniger </w:t>
      </w:r>
      <w:r w:rsidR="00456819">
        <w:t>Photonen</w:t>
      </w:r>
      <w:r w:rsidRPr="00AD429C">
        <w:t xml:space="preserve"> = weniger Elektronen</w:t>
      </w:r>
      <w:r w:rsidR="00F315CC">
        <w:t xml:space="preserve"> (werden rausgeschlagen)</w:t>
      </w:r>
      <w:r w:rsidRPr="00AD429C">
        <w:t xml:space="preserve"> = weniger Strom</w:t>
      </w:r>
    </w:p>
    <w:p w14:paraId="30E12AFB" w14:textId="77777777" w:rsidR="00F315CC" w:rsidRPr="00F315CC" w:rsidRDefault="00F315CC" w:rsidP="00D70A56">
      <w:pPr>
        <w:pStyle w:val="Listenabsatz"/>
        <w:numPr>
          <w:ilvl w:val="0"/>
          <w:numId w:val="9"/>
        </w:numPr>
        <w:rPr>
          <w:u w:val="single"/>
        </w:rPr>
      </w:pPr>
      <w:r>
        <w:t xml:space="preserve">mehr </w:t>
      </w:r>
      <w:r w:rsidR="00456819">
        <w:t>Photonen = mehr Licht</w:t>
      </w:r>
      <w:r w:rsidR="005618DD">
        <w:t xml:space="preserve">  </w:t>
      </w:r>
      <w:r>
        <w:t>= höhere Intensität</w:t>
      </w:r>
    </w:p>
    <w:p w14:paraId="493A9BE0" w14:textId="77777777" w:rsidR="005618DD" w:rsidRDefault="005618DD" w:rsidP="005618DD">
      <w:pPr>
        <w:rPr>
          <w:u w:val="single"/>
        </w:rPr>
      </w:pPr>
      <w:r w:rsidRPr="005618DD">
        <w:rPr>
          <w:u w:val="single"/>
        </w:rPr>
        <w:t>Was muss beachtet werden?</w:t>
      </w:r>
    </w:p>
    <w:p w14:paraId="687ABF28" w14:textId="77777777" w:rsidR="005618DD" w:rsidRDefault="00F315CC" w:rsidP="005618DD">
      <w:pPr>
        <w:pStyle w:val="Listenabsatz"/>
        <w:numPr>
          <w:ilvl w:val="0"/>
          <w:numId w:val="11"/>
        </w:numPr>
      </w:pPr>
      <w:r>
        <w:t>Elektronegativi</w:t>
      </w:r>
      <w:r w:rsidRPr="00F315CC">
        <w:t>t</w:t>
      </w:r>
      <w:r>
        <w:t>ät</w:t>
      </w:r>
      <w:r w:rsidR="00F3637D">
        <w:tab/>
      </w:r>
      <w:r w:rsidR="005618DD">
        <w:tab/>
      </w:r>
      <w:r w:rsidR="005618DD">
        <w:tab/>
      </w:r>
      <w:r w:rsidR="00F3637D">
        <w:t xml:space="preserve">= </w:t>
      </w:r>
      <w:r w:rsidR="00456819">
        <w:t xml:space="preserve">unedles </w:t>
      </w:r>
      <w:r w:rsidR="00F3637D">
        <w:t>Natrium (</w:t>
      </w:r>
      <w:r w:rsidR="005618DD">
        <w:t>gibt Elektronen leicht ab</w:t>
      </w:r>
      <w:r w:rsidR="00F3637D">
        <w:t>)</w:t>
      </w:r>
      <w:r w:rsidR="00F3637D" w:rsidRPr="00F3637D">
        <w:t xml:space="preserve"> </w:t>
      </w:r>
      <w:r w:rsidR="00456819">
        <w:tab/>
      </w:r>
      <w:r w:rsidR="00456819">
        <w:tab/>
      </w:r>
      <w:r w:rsidR="00456819">
        <w:tab/>
      </w:r>
      <w:r w:rsidR="00456819">
        <w:tab/>
        <w:t xml:space="preserve">   </w:t>
      </w:r>
      <w:r w:rsidR="00456819">
        <w:tab/>
      </w:r>
      <w:r w:rsidR="00456819">
        <w:tab/>
      </w:r>
      <w:r w:rsidR="005618DD">
        <w:t xml:space="preserve">= </w:t>
      </w:r>
      <w:r w:rsidR="00456819">
        <w:t xml:space="preserve">edles </w:t>
      </w:r>
      <w:r w:rsidR="00F3637D">
        <w:t>Platin</w:t>
      </w:r>
      <w:r w:rsidR="00F3637D">
        <w:tab/>
        <w:t>(gibt Elektronen schwer ab)</w:t>
      </w:r>
    </w:p>
    <w:p w14:paraId="4804591E" w14:textId="77777777" w:rsidR="00F3637D" w:rsidRDefault="00F3637D" w:rsidP="005618DD">
      <w:pPr>
        <w:pStyle w:val="Listenabsatz"/>
        <w:numPr>
          <w:ilvl w:val="0"/>
          <w:numId w:val="11"/>
        </w:numPr>
      </w:pPr>
      <w:r>
        <w:t>Jedes Ph</w:t>
      </w:r>
      <w:r w:rsidR="00456819">
        <w:t>oton hat eine bestimmte Energie, die nur von der Farbe des Lichts abhängt.</w:t>
      </w:r>
    </w:p>
    <w:p w14:paraId="69DBA9D7" w14:textId="77777777" w:rsidR="005618DD" w:rsidRDefault="00F3637D" w:rsidP="005618DD">
      <w:pPr>
        <w:pStyle w:val="Listenabsatz"/>
        <w:ind w:left="1416"/>
      </w:pPr>
      <w:r>
        <w:t>→ wenn die Energie ausreicht</w:t>
      </w:r>
      <w:r w:rsidR="00456819">
        <w:t>,</w:t>
      </w:r>
      <w:r>
        <w:t xml:space="preserve"> werden Elektronen </w:t>
      </w:r>
      <w:r w:rsidR="00456819">
        <w:t>her</w:t>
      </w:r>
      <w:r>
        <w:t>ausgeschossen</w:t>
      </w:r>
    </w:p>
    <w:p w14:paraId="2B0F840F" w14:textId="77777777" w:rsidR="005618DD" w:rsidRDefault="005618DD" w:rsidP="005618DD">
      <w:pPr>
        <w:ind w:left="1416" w:hanging="1416"/>
      </w:pPr>
      <w:r w:rsidRPr="005618DD">
        <w:rPr>
          <w:i/>
          <w:u w:val="single"/>
        </w:rPr>
        <w:t>Merke:</w:t>
      </w:r>
      <w:r>
        <w:t xml:space="preserve"> </w:t>
      </w:r>
      <w:r>
        <w:tab/>
      </w:r>
      <w:r w:rsidR="00F3637D" w:rsidRPr="005618DD">
        <w:rPr>
          <w:i/>
        </w:rPr>
        <w:t>Diejenigen Photonen, die genug Energie haben, um Elektronen zum Austritt aus dem Anziehungsbereich des Atomkerns zu be</w:t>
      </w:r>
      <w:r w:rsidR="00456819">
        <w:rPr>
          <w:i/>
        </w:rPr>
        <w:t>fähigen</w:t>
      </w:r>
      <w:proofErr w:type="gramStart"/>
      <w:r w:rsidR="00F3637D" w:rsidRPr="005618DD">
        <w:rPr>
          <w:i/>
        </w:rPr>
        <w:t>, besitzen</w:t>
      </w:r>
      <w:proofErr w:type="gramEnd"/>
      <w:r w:rsidR="00F3637D" w:rsidRPr="005618DD">
        <w:rPr>
          <w:i/>
        </w:rPr>
        <w:t xml:space="preserve"> eine hohe Frequenz und demzufolge eine kurze Wellenlänge.</w:t>
      </w:r>
    </w:p>
    <w:p w14:paraId="0D49FCF5" w14:textId="77777777" w:rsidR="005618DD" w:rsidRPr="005618DD" w:rsidRDefault="005618DD" w:rsidP="00F3637D">
      <w:pPr>
        <w:rPr>
          <w:u w:val="single"/>
        </w:rPr>
      </w:pPr>
      <w:r w:rsidRPr="005618DD">
        <w:rPr>
          <w:u w:val="single"/>
        </w:rPr>
        <w:t>Das heißt:</w:t>
      </w:r>
    </w:p>
    <w:p w14:paraId="6A79FDBF" w14:textId="77777777" w:rsidR="00F3637D" w:rsidRPr="005618DD" w:rsidRDefault="005618DD" w:rsidP="005618DD">
      <w:pPr>
        <w:pStyle w:val="Listenabsatz"/>
      </w:pPr>
      <w:r w:rsidRPr="005618DD">
        <w:rPr>
          <w:rFonts w:cs="Arial"/>
        </w:rPr>
        <w:t>→</w:t>
      </w:r>
      <w:r w:rsidR="00F3637D" w:rsidRPr="005618DD">
        <w:rPr>
          <w:rFonts w:cs="Arial"/>
        </w:rPr>
        <w:t xml:space="preserve"> „Je kürzer die Wellenlänge</w:t>
      </w:r>
      <w:r w:rsidR="00456819">
        <w:rPr>
          <w:rFonts w:cs="Arial"/>
        </w:rPr>
        <w:t>,</w:t>
      </w:r>
      <w:r w:rsidR="00F3637D" w:rsidRPr="005618DD">
        <w:rPr>
          <w:rFonts w:cs="Arial"/>
        </w:rPr>
        <w:t xml:space="preserve"> desto mehr Energie haben die Photonen</w:t>
      </w:r>
      <w:r w:rsidRPr="005618DD">
        <w:rPr>
          <w:rFonts w:cs="Arial"/>
        </w:rPr>
        <w:t>.“</w:t>
      </w:r>
      <w:r w:rsidR="00F315CC" w:rsidRPr="005618DD">
        <w:t xml:space="preserve">   </w:t>
      </w:r>
    </w:p>
    <w:p w14:paraId="650871CF" w14:textId="77777777" w:rsidR="005618DD" w:rsidRPr="005618DD" w:rsidRDefault="005618DD" w:rsidP="005618DD">
      <w:pPr>
        <w:pStyle w:val="Listenabsatz"/>
        <w:rPr>
          <w:rFonts w:cs="Arial"/>
        </w:rPr>
      </w:pPr>
      <w:r w:rsidRPr="005618DD">
        <w:rPr>
          <w:rFonts w:cs="Arial"/>
        </w:rPr>
        <w:t xml:space="preserve">→ Effekt tritt erst </w:t>
      </w:r>
      <w:r w:rsidR="00456819">
        <w:rPr>
          <w:rFonts w:cs="Arial"/>
        </w:rPr>
        <w:t>ab</w:t>
      </w:r>
      <w:r w:rsidRPr="005618DD">
        <w:rPr>
          <w:rFonts w:cs="Arial"/>
        </w:rPr>
        <w:t xml:space="preserve"> einer bestimmten </w:t>
      </w:r>
      <w:r w:rsidR="00456819">
        <w:rPr>
          <w:rFonts w:cs="Arial"/>
        </w:rPr>
        <w:t>Frequenz ein: der Grenzfrequenz.</w:t>
      </w:r>
    </w:p>
    <w:p w14:paraId="100301D8" w14:textId="77777777" w:rsidR="005618DD" w:rsidRDefault="005618DD" w:rsidP="005618DD">
      <w:pPr>
        <w:rPr>
          <w:rFonts w:ascii="Arial" w:hAnsi="Arial" w:cs="Arial"/>
          <w:u w:val="single"/>
        </w:rPr>
      </w:pPr>
    </w:p>
    <w:p w14:paraId="5E6A87AB" w14:textId="77777777" w:rsidR="00C472A3" w:rsidRDefault="00BE4B76" w:rsidP="005618DD">
      <w:pPr>
        <w:rPr>
          <w:rFonts w:ascii="Arial" w:hAnsi="Arial" w:cs="Arial"/>
        </w:rPr>
      </w:pPr>
      <w:r>
        <w:rPr>
          <w:rFonts w:ascii="Arial" w:hAnsi="Arial" w:cs="Arial"/>
          <w:u w:val="single"/>
        </w:rPr>
        <w:t>Bsp. Rechnung:</w:t>
      </w:r>
      <w:r>
        <w:rPr>
          <w:rFonts w:ascii="Arial" w:hAnsi="Arial" w:cs="Arial"/>
        </w:rPr>
        <w:tab/>
        <w:t xml:space="preserve">siehe </w:t>
      </w:r>
      <w:hyperlink r:id="rId14" w:history="1">
        <w:r w:rsidR="00C472A3" w:rsidRPr="00B67721">
          <w:rPr>
            <w:rStyle w:val="Link"/>
            <w:rFonts w:ascii="Arial" w:hAnsi="Arial" w:cs="Arial"/>
          </w:rPr>
          <w:t>http://www.wzemann.de/physik/</w:t>
        </w:r>
      </w:hyperlink>
      <w:r w:rsidR="00C472A3">
        <w:rPr>
          <w:rFonts w:ascii="Arial" w:hAnsi="Arial" w:cs="Arial"/>
        </w:rPr>
        <w:t xml:space="preserve"> - Versuch Fotoeffekt</w:t>
      </w:r>
    </w:p>
    <w:p w14:paraId="37E3A0E9" w14:textId="77777777" w:rsidR="005618DD" w:rsidRPr="00BE4B76" w:rsidRDefault="00C472A3" w:rsidP="00C472A3">
      <w:pPr>
        <w:ind w:left="2124" w:firstLine="708"/>
        <w:rPr>
          <w:rFonts w:ascii="Arial" w:hAnsi="Arial" w:cs="Arial"/>
        </w:rPr>
      </w:pPr>
      <w:r>
        <w:rPr>
          <w:rFonts w:ascii="Arial" w:hAnsi="Arial" w:cs="Arial"/>
        </w:rPr>
        <w:t>Smart: 15.09.2014</w:t>
      </w:r>
    </w:p>
    <w:p w14:paraId="32A0D2CD" w14:textId="77777777" w:rsidR="00AD429C" w:rsidRDefault="00AD429C" w:rsidP="00D70A56">
      <w:pPr>
        <w:rPr>
          <w:u w:val="single"/>
        </w:rPr>
      </w:pPr>
    </w:p>
    <w:p w14:paraId="5EC3D93D" w14:textId="77777777" w:rsidR="00AD429C" w:rsidRDefault="00AD429C" w:rsidP="00D70A56">
      <w:pPr>
        <w:rPr>
          <w:u w:val="single"/>
        </w:rPr>
      </w:pPr>
    </w:p>
    <w:p w14:paraId="1A71E00A" w14:textId="77777777" w:rsidR="00AD429C" w:rsidRDefault="00AD429C" w:rsidP="00D70A56">
      <w:pPr>
        <w:rPr>
          <w:u w:val="single"/>
        </w:rPr>
      </w:pPr>
    </w:p>
    <w:p w14:paraId="1DACA22C" w14:textId="77777777" w:rsidR="00AD429C" w:rsidRDefault="00AD429C" w:rsidP="00D70A56">
      <w:pPr>
        <w:rPr>
          <w:u w:val="single"/>
        </w:rPr>
      </w:pPr>
    </w:p>
    <w:p w14:paraId="02D630DA" w14:textId="77777777" w:rsidR="00AD429C" w:rsidRDefault="00AD429C" w:rsidP="00D70A56">
      <w:pPr>
        <w:rPr>
          <w:u w:val="single"/>
        </w:rPr>
      </w:pPr>
    </w:p>
    <w:p w14:paraId="6E1CDDE1" w14:textId="77777777" w:rsidR="00AD429C" w:rsidRDefault="00AD429C" w:rsidP="00D70A56">
      <w:pPr>
        <w:rPr>
          <w:u w:val="single"/>
        </w:rPr>
      </w:pPr>
    </w:p>
    <w:p w14:paraId="6478F3E7" w14:textId="77777777" w:rsidR="00AD429C" w:rsidRDefault="00AD429C" w:rsidP="00D70A56">
      <w:pPr>
        <w:rPr>
          <w:u w:val="single"/>
        </w:rPr>
      </w:pPr>
    </w:p>
    <w:p w14:paraId="0F31DCBB" w14:textId="77777777" w:rsidR="00BE4B76" w:rsidRDefault="00BE4B76" w:rsidP="00D70A56">
      <w:pPr>
        <w:rPr>
          <w:u w:val="single"/>
        </w:rPr>
      </w:pPr>
    </w:p>
    <w:p w14:paraId="06EDB66C" w14:textId="77777777" w:rsidR="005E7221" w:rsidRDefault="005E7221" w:rsidP="00D70A56">
      <w:pPr>
        <w:rPr>
          <w:rStyle w:val="Betont"/>
        </w:rPr>
      </w:pPr>
      <w:r>
        <w:rPr>
          <w:rStyle w:val="Betont"/>
        </w:rPr>
        <w:lastRenderedPageBreak/>
        <w:tab/>
      </w:r>
      <w:r>
        <w:rPr>
          <w:rStyle w:val="Betont"/>
        </w:rPr>
        <w:tab/>
      </w:r>
      <w:r>
        <w:rPr>
          <w:rStyle w:val="Betont"/>
        </w:rPr>
        <w:tab/>
      </w:r>
      <w:r>
        <w:rPr>
          <w:rStyle w:val="Betont"/>
        </w:rPr>
        <w:tab/>
      </w:r>
      <w:r w:rsidR="00BE4B76">
        <w:rPr>
          <w:rStyle w:val="Betont"/>
        </w:rPr>
        <w:tab/>
      </w:r>
      <w:r>
        <w:rPr>
          <w:rStyle w:val="Betont"/>
        </w:rPr>
        <w:t>Fotozelle</w:t>
      </w:r>
    </w:p>
    <w:p w14:paraId="687C0175" w14:textId="77777777" w:rsidR="00BE4B76" w:rsidRDefault="00BE4B76" w:rsidP="00BE4B76">
      <w:r>
        <w:t>Frage:</w:t>
      </w:r>
      <w:r>
        <w:tab/>
      </w:r>
      <w:r>
        <w:tab/>
      </w:r>
      <w:r>
        <w:tab/>
      </w:r>
      <w:r>
        <w:tab/>
        <w:t>Was ist eine Fotozelle</w:t>
      </w:r>
    </w:p>
    <w:p w14:paraId="7850D67E" w14:textId="77777777" w:rsidR="00BE4B76" w:rsidRDefault="00BE4B76" w:rsidP="00BE4B76">
      <w:pPr>
        <w:rPr>
          <w:u w:val="single"/>
        </w:rPr>
      </w:pPr>
      <w:r>
        <w:t>Eine Fotozelle dient der Umwandlung von Lichtenergie in elektrische Energie. Mit ihrer Hilfe kann man die Intensität des Lichtes durch elektrische Messgeräte erfassen.</w:t>
      </w:r>
      <w:r w:rsidRPr="00BE4B76">
        <w:rPr>
          <w:u w:val="single"/>
        </w:rPr>
        <w:t xml:space="preserve"> </w:t>
      </w:r>
    </w:p>
    <w:p w14:paraId="50419CAE" w14:textId="77777777" w:rsidR="00BE4B76" w:rsidRDefault="00BE4B76" w:rsidP="00D70A56">
      <w:pPr>
        <w:rPr>
          <w:rStyle w:val="Betont"/>
          <w:b w:val="0"/>
          <w:u w:val="single"/>
        </w:rPr>
      </w:pPr>
    </w:p>
    <w:p w14:paraId="00249143" w14:textId="77777777" w:rsidR="00BE4B76" w:rsidRDefault="00D4703C" w:rsidP="00D70A56">
      <w:pPr>
        <w:rPr>
          <w:rStyle w:val="Betont"/>
          <w:bCs w:val="0"/>
        </w:rPr>
      </w:pPr>
      <w:r>
        <w:rPr>
          <w:noProof/>
          <w:lang w:eastAsia="de-DE"/>
        </w:rPr>
        <w:drawing>
          <wp:anchor distT="0" distB="0" distL="114300" distR="114300" simplePos="0" relativeHeight="251664384" behindDoc="1" locked="0" layoutInCell="1" allowOverlap="1" wp14:anchorId="78AF0916" wp14:editId="6DFC820E">
            <wp:simplePos x="0" y="0"/>
            <wp:positionH relativeFrom="column">
              <wp:posOffset>3811905</wp:posOffset>
            </wp:positionH>
            <wp:positionV relativeFrom="paragraph">
              <wp:posOffset>297815</wp:posOffset>
            </wp:positionV>
            <wp:extent cx="2533650" cy="2162175"/>
            <wp:effectExtent l="0" t="0" r="0" b="9525"/>
            <wp:wrapTight wrapText="bothSides">
              <wp:wrapPolygon edited="0">
                <wp:start x="0" y="0"/>
                <wp:lineTo x="0" y="21505"/>
                <wp:lineTo x="21438" y="21505"/>
                <wp:lineTo x="2143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zelle1_m35bi0101.gif"/>
                    <pic:cNvPicPr/>
                  </pic:nvPicPr>
                  <pic:blipFill>
                    <a:blip r:embed="rId15">
                      <a:extLst>
                        <a:ext uri="{28A0092B-C50C-407E-A947-70E740481C1C}">
                          <a14:useLocalDpi xmlns:a14="http://schemas.microsoft.com/office/drawing/2010/main" val="0"/>
                        </a:ext>
                      </a:extLst>
                    </a:blip>
                    <a:stretch>
                      <a:fillRect/>
                    </a:stretch>
                  </pic:blipFill>
                  <pic:spPr>
                    <a:xfrm>
                      <a:off x="0" y="0"/>
                      <a:ext cx="2533650" cy="2162175"/>
                    </a:xfrm>
                    <a:prstGeom prst="rect">
                      <a:avLst/>
                    </a:prstGeom>
                  </pic:spPr>
                </pic:pic>
              </a:graphicData>
            </a:graphic>
            <wp14:sizeRelH relativeFrom="page">
              <wp14:pctWidth>0</wp14:pctWidth>
            </wp14:sizeRelH>
            <wp14:sizeRelV relativeFrom="page">
              <wp14:pctHeight>0</wp14:pctHeight>
            </wp14:sizeRelV>
          </wp:anchor>
        </w:drawing>
      </w:r>
      <w:r w:rsidR="00EE2B3D" w:rsidRPr="00EE2B3D">
        <w:rPr>
          <w:rStyle w:val="Betont"/>
          <w:b w:val="0"/>
          <w:u w:val="single"/>
        </w:rPr>
        <w:t>Frage:</w:t>
      </w:r>
      <w:r w:rsidR="00EE2B3D">
        <w:rPr>
          <w:rStyle w:val="Betont"/>
          <w:b w:val="0"/>
        </w:rPr>
        <w:tab/>
      </w:r>
      <w:r w:rsidR="00EE2B3D">
        <w:rPr>
          <w:rStyle w:val="Betont"/>
          <w:b w:val="0"/>
        </w:rPr>
        <w:tab/>
      </w:r>
      <w:r w:rsidR="00EE2B3D">
        <w:rPr>
          <w:rStyle w:val="Betont"/>
          <w:b w:val="0"/>
        </w:rPr>
        <w:tab/>
      </w:r>
      <w:r w:rsidR="00EE2B3D">
        <w:rPr>
          <w:rStyle w:val="Betont"/>
          <w:b w:val="0"/>
        </w:rPr>
        <w:tab/>
      </w:r>
      <w:r w:rsidR="005E7221" w:rsidRPr="00EE2B3D">
        <w:rPr>
          <w:rStyle w:val="Betont"/>
          <w:b w:val="0"/>
        </w:rPr>
        <w:t>Wie kommt es zum Stromkreis?</w:t>
      </w:r>
    </w:p>
    <w:p w14:paraId="15E566D9" w14:textId="77777777" w:rsidR="00534BD2" w:rsidRPr="00D4703C" w:rsidRDefault="00BE4B76" w:rsidP="00BE4B76">
      <w:r>
        <w:rPr>
          <w:u w:val="single"/>
        </w:rPr>
        <w:t>Funktionsweise</w:t>
      </w:r>
      <w:r w:rsidRPr="008918DE">
        <w:rPr>
          <w:u w:val="single"/>
        </w:rPr>
        <w:t>:</w:t>
      </w:r>
    </w:p>
    <w:p w14:paraId="1CA74C75" w14:textId="77777777" w:rsidR="00D4703C" w:rsidRDefault="00D4703C" w:rsidP="00D4703C">
      <w:pPr>
        <w:pStyle w:val="Listenabsatz"/>
        <w:numPr>
          <w:ilvl w:val="0"/>
          <w:numId w:val="12"/>
        </w:numPr>
      </w:pPr>
      <w:r>
        <w:t xml:space="preserve">Photonen </w:t>
      </w:r>
      <w:r w:rsidR="00456819">
        <w:t>treffen auf die Metallschicht.</w:t>
      </w:r>
    </w:p>
    <w:p w14:paraId="592CDA22" w14:textId="77777777" w:rsidR="00D4703C" w:rsidRDefault="00D4703C" w:rsidP="00D4703C">
      <w:pPr>
        <w:pStyle w:val="Listenabsatz"/>
        <w:numPr>
          <w:ilvl w:val="0"/>
          <w:numId w:val="12"/>
        </w:numPr>
      </w:pPr>
      <w:r>
        <w:t>Elektronen werde</w:t>
      </w:r>
      <w:r w:rsidR="00456819">
        <w:t>n von der Metallschicht</w:t>
      </w:r>
      <w:r>
        <w:t xml:space="preserve"> abgeschlagen und fliege</w:t>
      </w:r>
      <w:r w:rsidR="00456819">
        <w:t>n in alle Richtungen. Die Metallschicht lädt sich dadurch positiv auf.</w:t>
      </w:r>
    </w:p>
    <w:p w14:paraId="28B92E28" w14:textId="77777777" w:rsidR="00D4703C" w:rsidRDefault="00D4703C" w:rsidP="00D4703C">
      <w:pPr>
        <w:pStyle w:val="Listenabsatz"/>
        <w:numPr>
          <w:ilvl w:val="0"/>
          <w:numId w:val="12"/>
        </w:numPr>
      </w:pPr>
      <w:r>
        <w:t xml:space="preserve">Einige Elektronen </w:t>
      </w:r>
      <w:r w:rsidR="00456819">
        <w:t>treffen</w:t>
      </w:r>
      <w:r>
        <w:t xml:space="preserve"> auf </w:t>
      </w:r>
      <w:r w:rsidR="00456819">
        <w:t>den Drahtring. Der Ring lädt sich dadurch negativ auf.</w:t>
      </w:r>
    </w:p>
    <w:p w14:paraId="632C8C45" w14:textId="77777777" w:rsidR="007D121F" w:rsidRPr="00456819" w:rsidRDefault="00456819" w:rsidP="00D4703C">
      <w:pPr>
        <w:pStyle w:val="Listenabsatz"/>
        <w:numPr>
          <w:ilvl w:val="0"/>
          <w:numId w:val="12"/>
        </w:numPr>
      </w:pPr>
      <w:r>
        <w:t xml:space="preserve">Die Ladungsdifferenz zwischen Drahtring und Metallschicht gleicht sich aus: </w:t>
      </w:r>
      <w:r w:rsidR="00D4703C">
        <w:t>Es entsteht ein Stromfluss</w:t>
      </w:r>
      <w:r>
        <w:t>.</w:t>
      </w:r>
      <w:bookmarkStart w:id="0" w:name="_GoBack"/>
      <w:bookmarkEnd w:id="0"/>
    </w:p>
    <w:sectPr w:rsidR="007D121F" w:rsidRPr="00456819" w:rsidSect="00503376">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774C3" w14:textId="77777777" w:rsidR="00553738" w:rsidRDefault="00553738" w:rsidP="00503376">
      <w:pPr>
        <w:spacing w:after="0" w:line="240" w:lineRule="auto"/>
      </w:pPr>
      <w:r>
        <w:separator/>
      </w:r>
    </w:p>
  </w:endnote>
  <w:endnote w:type="continuationSeparator" w:id="0">
    <w:p w14:paraId="7493152C" w14:textId="77777777" w:rsidR="00553738" w:rsidRDefault="00553738" w:rsidP="0050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6570A" w14:textId="77777777" w:rsidR="00553738" w:rsidRDefault="00553738" w:rsidP="00503376">
      <w:pPr>
        <w:spacing w:after="0" w:line="240" w:lineRule="auto"/>
      </w:pPr>
      <w:r>
        <w:separator/>
      </w:r>
    </w:p>
  </w:footnote>
  <w:footnote w:type="continuationSeparator" w:id="0">
    <w:p w14:paraId="25D32262" w14:textId="77777777" w:rsidR="00553738" w:rsidRDefault="00553738" w:rsidP="005033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08EAC" w14:textId="77777777" w:rsidR="00503376" w:rsidRDefault="00E80E07">
    <w:pPr>
      <w:pStyle w:val="Kopfzeile"/>
    </w:pPr>
    <w:proofErr w:type="spellStart"/>
    <w:r>
      <w:t>Arbnor</w:t>
    </w:r>
    <w:proofErr w:type="spellEnd"/>
    <w:r>
      <w:t xml:space="preserve"> Tahiri</w:t>
    </w:r>
    <w:r>
      <w:tab/>
    </w:r>
    <w:r>
      <w:tab/>
    </w:r>
    <w:r>
      <w:tab/>
      <w:t>15.09</w:t>
    </w:r>
    <w:r w:rsidR="00503376">
      <w:t>.2014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9D"/>
    <w:multiLevelType w:val="hybridMultilevel"/>
    <w:tmpl w:val="8C82F016"/>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nsid w:val="032840C7"/>
    <w:multiLevelType w:val="hybridMultilevel"/>
    <w:tmpl w:val="C00ADD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0F61B8"/>
    <w:multiLevelType w:val="hybridMultilevel"/>
    <w:tmpl w:val="510CC25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4C87097"/>
    <w:multiLevelType w:val="hybridMultilevel"/>
    <w:tmpl w:val="2BB8857E"/>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4">
    <w:nsid w:val="1F3276D1"/>
    <w:multiLevelType w:val="hybridMultilevel"/>
    <w:tmpl w:val="0EBA6E40"/>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nsid w:val="3F7C2A59"/>
    <w:multiLevelType w:val="hybridMultilevel"/>
    <w:tmpl w:val="A2A8A7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60A4054"/>
    <w:multiLevelType w:val="hybridMultilevel"/>
    <w:tmpl w:val="E476FDAE"/>
    <w:lvl w:ilvl="0" w:tplc="EB56DF7A">
      <w:start w:val="1"/>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7">
    <w:nsid w:val="58016169"/>
    <w:multiLevelType w:val="hybridMultilevel"/>
    <w:tmpl w:val="A65C9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5C1DC2"/>
    <w:multiLevelType w:val="hybridMultilevel"/>
    <w:tmpl w:val="911EB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1C2764D"/>
    <w:multiLevelType w:val="hybridMultilevel"/>
    <w:tmpl w:val="408EE770"/>
    <w:lvl w:ilvl="0" w:tplc="51688A6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35E247A"/>
    <w:multiLevelType w:val="hybridMultilevel"/>
    <w:tmpl w:val="34D895A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7E11305B"/>
    <w:multiLevelType w:val="hybridMultilevel"/>
    <w:tmpl w:val="1B889AB0"/>
    <w:lvl w:ilvl="0" w:tplc="04070001">
      <w:start w:val="1"/>
      <w:numFmt w:val="bullet"/>
      <w:lvlText w:val=""/>
      <w:lvlJc w:val="left"/>
      <w:pPr>
        <w:ind w:left="2484" w:hanging="360"/>
      </w:pPr>
      <w:rPr>
        <w:rFonts w:ascii="Symbol" w:hAnsi="Symbol"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abstractNumId w:val="9"/>
  </w:num>
  <w:num w:numId="2">
    <w:abstractNumId w:val="6"/>
  </w:num>
  <w:num w:numId="3">
    <w:abstractNumId w:val="11"/>
  </w:num>
  <w:num w:numId="4">
    <w:abstractNumId w:val="3"/>
  </w:num>
  <w:num w:numId="5">
    <w:abstractNumId w:val="0"/>
  </w:num>
  <w:num w:numId="6">
    <w:abstractNumId w:val="7"/>
  </w:num>
  <w:num w:numId="7">
    <w:abstractNumId w:val="5"/>
  </w:num>
  <w:num w:numId="8">
    <w:abstractNumId w:val="8"/>
  </w:num>
  <w:num w:numId="9">
    <w:abstractNumId w:val="4"/>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76"/>
    <w:rsid w:val="000F12EF"/>
    <w:rsid w:val="001E7EF2"/>
    <w:rsid w:val="00340E5A"/>
    <w:rsid w:val="003A6EB8"/>
    <w:rsid w:val="003D36E2"/>
    <w:rsid w:val="00446C9A"/>
    <w:rsid w:val="00456819"/>
    <w:rsid w:val="004D2219"/>
    <w:rsid w:val="00503376"/>
    <w:rsid w:val="00534BD2"/>
    <w:rsid w:val="00553738"/>
    <w:rsid w:val="005618DD"/>
    <w:rsid w:val="005E7221"/>
    <w:rsid w:val="006027A6"/>
    <w:rsid w:val="00625CCF"/>
    <w:rsid w:val="006F0840"/>
    <w:rsid w:val="007233D4"/>
    <w:rsid w:val="007D121F"/>
    <w:rsid w:val="008753E6"/>
    <w:rsid w:val="008918DE"/>
    <w:rsid w:val="00A10DCA"/>
    <w:rsid w:val="00A1462D"/>
    <w:rsid w:val="00AD2348"/>
    <w:rsid w:val="00AD429C"/>
    <w:rsid w:val="00B2006E"/>
    <w:rsid w:val="00B46FB3"/>
    <w:rsid w:val="00B532DB"/>
    <w:rsid w:val="00B60990"/>
    <w:rsid w:val="00BE4B76"/>
    <w:rsid w:val="00BF4094"/>
    <w:rsid w:val="00C472A3"/>
    <w:rsid w:val="00D01AAC"/>
    <w:rsid w:val="00D4703C"/>
    <w:rsid w:val="00D622A8"/>
    <w:rsid w:val="00D6512B"/>
    <w:rsid w:val="00D66955"/>
    <w:rsid w:val="00D70A56"/>
    <w:rsid w:val="00E01F0E"/>
    <w:rsid w:val="00E0494D"/>
    <w:rsid w:val="00E5089E"/>
    <w:rsid w:val="00E80E07"/>
    <w:rsid w:val="00E9316D"/>
    <w:rsid w:val="00EE2B3D"/>
    <w:rsid w:val="00F315CC"/>
    <w:rsid w:val="00F3637D"/>
    <w:rsid w:val="00FE4E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7C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033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03376"/>
  </w:style>
  <w:style w:type="paragraph" w:styleId="Fuzeile">
    <w:name w:val="footer"/>
    <w:basedOn w:val="Standard"/>
    <w:link w:val="FuzeileZeichen"/>
    <w:uiPriority w:val="99"/>
    <w:unhideWhenUsed/>
    <w:rsid w:val="005033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03376"/>
  </w:style>
  <w:style w:type="paragraph" w:styleId="Sprechblasentext">
    <w:name w:val="Balloon Text"/>
    <w:basedOn w:val="Standard"/>
    <w:link w:val="SprechblasentextZeichen"/>
    <w:uiPriority w:val="99"/>
    <w:semiHidden/>
    <w:unhideWhenUsed/>
    <w:rsid w:val="0050337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03376"/>
    <w:rPr>
      <w:rFonts w:ascii="Tahoma" w:hAnsi="Tahoma" w:cs="Tahoma"/>
      <w:sz w:val="16"/>
      <w:szCs w:val="16"/>
    </w:rPr>
  </w:style>
  <w:style w:type="character" w:styleId="Betont">
    <w:name w:val="Strong"/>
    <w:basedOn w:val="Absatzstandardschriftart"/>
    <w:uiPriority w:val="22"/>
    <w:qFormat/>
    <w:rsid w:val="00BF4094"/>
    <w:rPr>
      <w:b/>
      <w:bCs/>
    </w:rPr>
  </w:style>
  <w:style w:type="paragraph" w:styleId="Listenabsatz">
    <w:name w:val="List Paragraph"/>
    <w:basedOn w:val="Standard"/>
    <w:uiPriority w:val="34"/>
    <w:qFormat/>
    <w:rsid w:val="008918DE"/>
    <w:pPr>
      <w:ind w:left="720"/>
      <w:contextualSpacing/>
    </w:pPr>
  </w:style>
  <w:style w:type="character" w:styleId="Link">
    <w:name w:val="Hyperlink"/>
    <w:basedOn w:val="Absatzstandardschriftart"/>
    <w:uiPriority w:val="99"/>
    <w:unhideWhenUsed/>
    <w:rsid w:val="00AD429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033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03376"/>
  </w:style>
  <w:style w:type="paragraph" w:styleId="Fuzeile">
    <w:name w:val="footer"/>
    <w:basedOn w:val="Standard"/>
    <w:link w:val="FuzeileZeichen"/>
    <w:uiPriority w:val="99"/>
    <w:unhideWhenUsed/>
    <w:rsid w:val="005033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03376"/>
  </w:style>
  <w:style w:type="paragraph" w:styleId="Sprechblasentext">
    <w:name w:val="Balloon Text"/>
    <w:basedOn w:val="Standard"/>
    <w:link w:val="SprechblasentextZeichen"/>
    <w:uiPriority w:val="99"/>
    <w:semiHidden/>
    <w:unhideWhenUsed/>
    <w:rsid w:val="0050337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03376"/>
    <w:rPr>
      <w:rFonts w:ascii="Tahoma" w:hAnsi="Tahoma" w:cs="Tahoma"/>
      <w:sz w:val="16"/>
      <w:szCs w:val="16"/>
    </w:rPr>
  </w:style>
  <w:style w:type="character" w:styleId="Betont">
    <w:name w:val="Strong"/>
    <w:basedOn w:val="Absatzstandardschriftart"/>
    <w:uiPriority w:val="22"/>
    <w:qFormat/>
    <w:rsid w:val="00BF4094"/>
    <w:rPr>
      <w:b/>
      <w:bCs/>
    </w:rPr>
  </w:style>
  <w:style w:type="paragraph" w:styleId="Listenabsatz">
    <w:name w:val="List Paragraph"/>
    <w:basedOn w:val="Standard"/>
    <w:uiPriority w:val="34"/>
    <w:qFormat/>
    <w:rsid w:val="008918DE"/>
    <w:pPr>
      <w:ind w:left="720"/>
      <w:contextualSpacing/>
    </w:pPr>
  </w:style>
  <w:style w:type="character" w:styleId="Link">
    <w:name w:val="Hyperlink"/>
    <w:basedOn w:val="Absatzstandardschriftart"/>
    <w:uiPriority w:val="99"/>
    <w:unhideWhenUsed/>
    <w:rsid w:val="00AD4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www.wzemann.de/physik/" TargetMode="External"/><Relationship Id="rId15" Type="http://schemas.openxmlformats.org/officeDocument/2006/relationships/image" Target="media/image6.gif"/><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938B-5160-9046-8377-EA8D6E9E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3201</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Arbnor Tahiri</dc:creator>
  <cp:lastModifiedBy>Winfried Zemann</cp:lastModifiedBy>
  <cp:revision>3</cp:revision>
  <dcterms:created xsi:type="dcterms:W3CDTF">2014-10-05T08:02:00Z</dcterms:created>
  <dcterms:modified xsi:type="dcterms:W3CDTF">2014-10-05T15:13:00Z</dcterms:modified>
</cp:coreProperties>
</file>