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511FC" w14:textId="77777777" w:rsidR="005D2929" w:rsidRDefault="006E60D7" w:rsidP="006E60D7">
      <w:r>
        <w:t>Jan Zelder                                                                                                                                                26.09.2014</w:t>
      </w:r>
    </w:p>
    <w:p w14:paraId="64CFAE10" w14:textId="77777777" w:rsidR="006E60D7" w:rsidRDefault="006E60D7" w:rsidP="006E60D7">
      <w:pPr>
        <w:pStyle w:val="KeinLeerraum"/>
        <w:jc w:val="center"/>
        <w:rPr>
          <w:b/>
          <w:u w:val="single"/>
        </w:rPr>
      </w:pPr>
      <w:r w:rsidRPr="006E60D7">
        <w:rPr>
          <w:b/>
          <w:u w:val="single"/>
        </w:rPr>
        <w:t>Protokoll</w:t>
      </w:r>
    </w:p>
    <w:p w14:paraId="0E557A86" w14:textId="77777777" w:rsidR="006E60D7" w:rsidRDefault="006E60D7" w:rsidP="006E60D7">
      <w:pPr>
        <w:pStyle w:val="KeinLeerraum"/>
        <w:jc w:val="center"/>
        <w:rPr>
          <w:b/>
          <w:u w:val="single"/>
        </w:rPr>
      </w:pPr>
    </w:p>
    <w:p w14:paraId="004A30F0" w14:textId="77777777" w:rsidR="006E60D7" w:rsidRDefault="006E60D7" w:rsidP="006E60D7">
      <w:pPr>
        <w:pStyle w:val="KeinLeerraum"/>
        <w:rPr>
          <w:i/>
          <w:u w:val="single"/>
        </w:rPr>
      </w:pPr>
      <w:r>
        <w:rPr>
          <w:i/>
          <w:u w:val="single"/>
        </w:rPr>
        <w:t>Wie entsteht ein Kometenschweif?</w:t>
      </w:r>
    </w:p>
    <w:p w14:paraId="39441AE4" w14:textId="77777777" w:rsidR="006E60D7" w:rsidRDefault="006E60D7" w:rsidP="006E60D7">
      <w:pPr>
        <w:pStyle w:val="KeinLeerraum"/>
        <w:rPr>
          <w:i/>
          <w:u w:val="single"/>
        </w:rPr>
      </w:pPr>
    </w:p>
    <w:p w14:paraId="04C85D0C" w14:textId="77777777" w:rsidR="006E60D7" w:rsidRDefault="007367B5" w:rsidP="006E60D7">
      <w:pPr>
        <w:pStyle w:val="KeinLeerraum"/>
      </w:pPr>
      <w:r>
        <w:t>Ein Komet besteht im Wesentlichen</w:t>
      </w:r>
      <w:r w:rsidR="00CD4865">
        <w:t xml:space="preserve"> aus Geröll, Eis und S</w:t>
      </w:r>
      <w:r>
        <w:t>taub.</w:t>
      </w:r>
    </w:p>
    <w:p w14:paraId="15A64A69" w14:textId="77777777" w:rsidR="007367B5" w:rsidRDefault="007367B5" w:rsidP="006E60D7">
      <w:pPr>
        <w:pStyle w:val="KeinLeerraum"/>
      </w:pPr>
      <w:r>
        <w:t>Wenn der Komet der Sonne zu nahe kommt, verdampft dieser, wobei die äußersten, der Sonne zugewandten Schichten bis zu 2000</w:t>
      </w:r>
      <w:r w:rsidR="00316874">
        <w:t xml:space="preserve"> </w:t>
      </w:r>
      <w:r>
        <w:t>°C heiß werden.</w:t>
      </w:r>
    </w:p>
    <w:p w14:paraId="278168B3" w14:textId="77777777" w:rsidR="007367B5" w:rsidRDefault="007367B5" w:rsidP="006E60D7">
      <w:pPr>
        <w:pStyle w:val="KeinLeerraum"/>
      </w:pPr>
      <w:r>
        <w:t xml:space="preserve">Die Gase, Staubteilchen und Moleküle, die bei der Verdampfung entstehen, bilden den </w:t>
      </w:r>
      <w:r w:rsidRPr="00316874">
        <w:rPr>
          <w:b/>
        </w:rPr>
        <w:t>Kometenschweif</w:t>
      </w:r>
      <w:r>
        <w:t>.</w:t>
      </w:r>
    </w:p>
    <w:p w14:paraId="2A9A6A9A" w14:textId="77777777" w:rsidR="007367B5" w:rsidRDefault="007367B5" w:rsidP="006E60D7">
      <w:pPr>
        <w:pStyle w:val="KeinLeerraum"/>
      </w:pPr>
    </w:p>
    <w:p w14:paraId="00F86C0B" w14:textId="77777777" w:rsidR="007367B5" w:rsidRPr="00CD4865" w:rsidRDefault="007367B5" w:rsidP="006E60D7">
      <w:pPr>
        <w:pStyle w:val="KeinLeerraum"/>
        <w:rPr>
          <w:i/>
          <w:u w:val="single"/>
        </w:rPr>
      </w:pPr>
      <w:r w:rsidRPr="00CD4865">
        <w:rPr>
          <w:i/>
          <w:u w:val="single"/>
        </w:rPr>
        <w:t>Warum ist der Schweif von der Sonne weggerichtet?</w:t>
      </w:r>
    </w:p>
    <w:p w14:paraId="55558A28" w14:textId="77777777" w:rsidR="007367B5" w:rsidRDefault="007367B5" w:rsidP="006E60D7">
      <w:pPr>
        <w:pStyle w:val="KeinLeerraum"/>
      </w:pPr>
    </w:p>
    <w:p w14:paraId="4DA20828" w14:textId="77777777" w:rsidR="007367B5" w:rsidRDefault="007367B5" w:rsidP="006E60D7">
      <w:pPr>
        <w:pStyle w:val="KeinLeerraum"/>
      </w:pPr>
      <w:r>
        <w:t>Der Kometenschweif ist nicht wie etwa beim Flugzeug h</w:t>
      </w:r>
      <w:r w:rsidR="00CD4865">
        <w:t>inter dem Kometen, sondern ist immer von der Sonne weggerichtet, zeigt also nicht dessen Flugbahn an.</w:t>
      </w:r>
    </w:p>
    <w:p w14:paraId="5C1FD3DA" w14:textId="77777777" w:rsidR="00CD4865" w:rsidRDefault="00CD4865" w:rsidP="006E60D7">
      <w:pPr>
        <w:pStyle w:val="KeinLeerraum"/>
      </w:pPr>
      <w:r>
        <w:t>Dies hängt damit zusammen, dass Photonen, die von der Sonne kommen („Sonnenwinde“) Geröll, Eis und Staub von dem Kometen ablösen und somit immer entgegengesetzt der Sonne wegfliegen. Der Kometenschweif zeigt also immer von der Sonne weg.</w:t>
      </w:r>
    </w:p>
    <w:p w14:paraId="4C0F2C8F" w14:textId="77777777" w:rsidR="00CD4865" w:rsidRDefault="00CD4865" w:rsidP="006E60D7">
      <w:pPr>
        <w:pStyle w:val="KeinLeerraum"/>
      </w:pPr>
    </w:p>
    <w:p w14:paraId="7D2D4608" w14:textId="77777777" w:rsidR="00CD4865" w:rsidRDefault="00CD4865" w:rsidP="006E60D7">
      <w:pPr>
        <w:pStyle w:val="KeinLeerraum"/>
      </w:pPr>
    </w:p>
    <w:p w14:paraId="4CE4AA2D" w14:textId="77777777" w:rsidR="00CD4865" w:rsidRPr="00CD4865" w:rsidRDefault="00CD4865" w:rsidP="00CD4865">
      <w:pPr>
        <w:pStyle w:val="KeinLeerraum"/>
        <w:jc w:val="center"/>
        <w:rPr>
          <w:b/>
          <w:u w:val="single"/>
        </w:rPr>
      </w:pPr>
      <w:r w:rsidRPr="00CD4865">
        <w:rPr>
          <w:b/>
          <w:u w:val="single"/>
        </w:rPr>
        <w:t>Steckbrief Photon</w:t>
      </w:r>
    </w:p>
    <w:p w14:paraId="7B615131" w14:textId="77777777" w:rsidR="00CD4865" w:rsidRDefault="00CD4865" w:rsidP="006E60D7">
      <w:pPr>
        <w:pStyle w:val="KeinLeerraum"/>
      </w:pPr>
    </w:p>
    <w:tbl>
      <w:tblPr>
        <w:tblStyle w:val="MittleresRaster1-Akzent1"/>
        <w:tblW w:w="0" w:type="auto"/>
        <w:tblLook w:val="04A0" w:firstRow="1" w:lastRow="0" w:firstColumn="1" w:lastColumn="0" w:noHBand="0" w:noVBand="1"/>
      </w:tblPr>
      <w:tblGrid>
        <w:gridCol w:w="4606"/>
        <w:gridCol w:w="4606"/>
      </w:tblGrid>
      <w:tr w:rsidR="00CD4865" w14:paraId="25401F64" w14:textId="77777777" w:rsidTr="00CD48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F74C4A0" w14:textId="77777777" w:rsidR="00CD4865" w:rsidRDefault="00CD4865" w:rsidP="006E60D7">
            <w:pPr>
              <w:pStyle w:val="KeinLeerraum"/>
            </w:pPr>
            <w:r>
              <w:t>Geschwindigkeit  I</w:t>
            </w:r>
          </w:p>
        </w:tc>
        <w:tc>
          <w:tcPr>
            <w:tcW w:w="4606" w:type="dxa"/>
          </w:tcPr>
          <w:p w14:paraId="1DA829D6" w14:textId="77777777" w:rsidR="00CD4865" w:rsidRPr="00776500" w:rsidRDefault="00CD4865" w:rsidP="006E60D7">
            <w:pPr>
              <w:pStyle w:val="KeinLeerraum"/>
              <w:cnfStyle w:val="100000000000" w:firstRow="1" w:lastRow="0" w:firstColumn="0" w:lastColumn="0" w:oddVBand="0" w:evenVBand="0" w:oddHBand="0" w:evenHBand="0" w:firstRowFirstColumn="0" w:firstRowLastColumn="0" w:lastRowFirstColumn="0" w:lastRowLastColumn="0"/>
              <w:rPr>
                <w:b w:val="0"/>
              </w:rPr>
            </w:pPr>
            <w:r w:rsidRPr="00776500">
              <w:rPr>
                <w:b w:val="0"/>
              </w:rPr>
              <w:t>Immer Lichtgeschwindigkeit c</w:t>
            </w:r>
            <w:r w:rsidR="00776500" w:rsidRPr="00776500">
              <w:rPr>
                <w:b w:val="0"/>
              </w:rPr>
              <w:t>.</w:t>
            </w:r>
          </w:p>
          <w:p w14:paraId="5759A5F2" w14:textId="6AB62A64" w:rsidR="00CD4865" w:rsidRPr="00776500" w:rsidRDefault="005A673F" w:rsidP="006E60D7">
            <w:pPr>
              <w:pStyle w:val="KeinLeerraum"/>
              <w:cnfStyle w:val="100000000000" w:firstRow="1" w:lastRow="0" w:firstColumn="0" w:lastColumn="0" w:oddVBand="0" w:evenVBand="0" w:oddHBand="0" w:evenHBand="0" w:firstRowFirstColumn="0" w:firstRowLastColumn="0" w:lastRowFirstColumn="0" w:lastRowLastColumn="0"/>
              <w:rPr>
                <w:b w:val="0"/>
              </w:rPr>
            </w:pPr>
            <w:r>
              <w:rPr>
                <w:b w:val="0"/>
              </w:rPr>
              <w:t>Es gibt kein</w:t>
            </w:r>
            <w:r w:rsidR="00CD4865" w:rsidRPr="00776500">
              <w:rPr>
                <w:b w:val="0"/>
              </w:rPr>
              <w:t>e ruhenden Photonen!</w:t>
            </w:r>
          </w:p>
        </w:tc>
      </w:tr>
      <w:tr w:rsidR="00CD4865" w14:paraId="2D34DA63" w14:textId="77777777" w:rsidTr="00CD4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800F714" w14:textId="77777777" w:rsidR="00CD4865" w:rsidRDefault="00CD4865" w:rsidP="006E60D7">
            <w:pPr>
              <w:pStyle w:val="KeinLeerraum"/>
            </w:pPr>
            <w:r>
              <w:t>Geschwindigkeit  II</w:t>
            </w:r>
          </w:p>
        </w:tc>
        <w:tc>
          <w:tcPr>
            <w:tcW w:w="4606" w:type="dxa"/>
          </w:tcPr>
          <w:p w14:paraId="48137323" w14:textId="77777777" w:rsidR="00CD4865" w:rsidRPr="00CD4865" w:rsidRDefault="00CD4865" w:rsidP="00CD4865">
            <w:pPr>
              <w:pStyle w:val="KeinLeerraum"/>
              <w:cnfStyle w:val="000000100000" w:firstRow="0" w:lastRow="0" w:firstColumn="0" w:lastColumn="0" w:oddVBand="0" w:evenVBand="0" w:oddHBand="1" w:evenHBand="0" w:firstRowFirstColumn="0" w:firstRowLastColumn="0" w:lastRowFirstColumn="0" w:lastRowLastColumn="0"/>
            </w:pPr>
            <m:oMathPara>
              <m:oMathParaPr>
                <m:jc m:val="left"/>
              </m:oMathParaPr>
              <m:oMath>
                <m:r>
                  <w:rPr>
                    <w:rFonts w:ascii="Cambria Math" w:hAnsi="Cambria Math"/>
                  </w:rPr>
                  <m:t>c=f*</m:t>
                </m:r>
                <m:r>
                  <m:rPr>
                    <m:sty m:val="p"/>
                  </m:rPr>
                  <w:rPr>
                    <w:rStyle w:val="apple-converted-space"/>
                    <w:rFonts w:ascii="Cambria Math" w:hAnsi="Cambria Math" w:cs="Arial"/>
                    <w:color w:val="252525"/>
                    <w:sz w:val="21"/>
                    <w:szCs w:val="21"/>
                    <w:shd w:val="clear" w:color="auto" w:fill="FFFFFF"/>
                  </w:rPr>
                  <m:t> </m:t>
                </m:r>
                <m:r>
                  <m:rPr>
                    <m:sty m:val="b"/>
                  </m:rPr>
                  <w:rPr>
                    <w:rFonts w:ascii="Cambria Math" w:hAnsi="Cambria Math" w:cs="Arial"/>
                    <w:color w:val="252525"/>
                    <w:sz w:val="21"/>
                    <w:szCs w:val="21"/>
                    <w:shd w:val="clear" w:color="auto" w:fill="FFFFFF"/>
                  </w:rPr>
                  <m:t>λ</m:t>
                </m:r>
              </m:oMath>
            </m:oMathPara>
          </w:p>
        </w:tc>
      </w:tr>
      <w:tr w:rsidR="00CD4865" w14:paraId="0D54EB63" w14:textId="77777777" w:rsidTr="00CD4865">
        <w:tc>
          <w:tcPr>
            <w:cnfStyle w:val="001000000000" w:firstRow="0" w:lastRow="0" w:firstColumn="1" w:lastColumn="0" w:oddVBand="0" w:evenVBand="0" w:oddHBand="0" w:evenHBand="0" w:firstRowFirstColumn="0" w:firstRowLastColumn="0" w:lastRowFirstColumn="0" w:lastRowLastColumn="0"/>
            <w:tcW w:w="4606" w:type="dxa"/>
          </w:tcPr>
          <w:p w14:paraId="5FAAC52E" w14:textId="77777777" w:rsidR="00CD4865" w:rsidRDefault="00776500" w:rsidP="006E60D7">
            <w:pPr>
              <w:pStyle w:val="KeinLeerraum"/>
            </w:pPr>
            <w:r>
              <w:t>Energie des Photons   I</w:t>
            </w:r>
          </w:p>
        </w:tc>
        <w:tc>
          <w:tcPr>
            <w:tcW w:w="4606" w:type="dxa"/>
          </w:tcPr>
          <w:p w14:paraId="355B5EE9" w14:textId="7E0251C2" w:rsidR="00CD4865" w:rsidRPr="00776500" w:rsidRDefault="005A673F" w:rsidP="00776500">
            <w:pPr>
              <w:pStyle w:val="KeinLeerraum"/>
              <w:cnfStyle w:val="000000000000" w:firstRow="0" w:lastRow="0" w:firstColumn="0" w:lastColumn="0" w:oddVBand="0" w:evenVBand="0" w:oddHBand="0" w:evenHBand="0" w:firstRowFirstColumn="0" w:firstRowLastColumn="0" w:lastRowFirstColumn="0" w:lastRowLastColumn="0"/>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Ph</m:t>
                    </m:r>
                  </m:sub>
                </m:sSub>
                <m:r>
                  <w:rPr>
                    <w:rFonts w:ascii="Cambria Math" w:hAnsi="Cambria Math"/>
                  </w:rPr>
                  <m:t>=h*f</m:t>
                </m:r>
              </m:oMath>
            </m:oMathPara>
          </w:p>
        </w:tc>
      </w:tr>
      <w:tr w:rsidR="00CD4865" w14:paraId="2BCE7275" w14:textId="77777777" w:rsidTr="00CD4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DD6E72C" w14:textId="77777777" w:rsidR="00CD4865" w:rsidRDefault="00776500" w:rsidP="006E60D7">
            <w:pPr>
              <w:pStyle w:val="KeinLeerraum"/>
            </w:pPr>
            <w:r>
              <w:t>Energie des Photons  II</w:t>
            </w:r>
          </w:p>
        </w:tc>
        <w:tc>
          <w:tcPr>
            <w:tcW w:w="4606" w:type="dxa"/>
          </w:tcPr>
          <w:p w14:paraId="086F2AED" w14:textId="77777777" w:rsidR="00CD4865" w:rsidRPr="00776500" w:rsidRDefault="00132FCD" w:rsidP="00776500">
            <w:pPr>
              <w:pStyle w:val="KeinLeerraum"/>
              <w:cnfStyle w:val="000000100000" w:firstRow="0" w:lastRow="0" w:firstColumn="0" w:lastColumn="0" w:oddVBand="0" w:evenVBand="0" w:oddHBand="1" w:evenHBand="0" w:firstRowFirstColumn="0" w:firstRowLastColumn="0" w:lastRowFirstColumn="0" w:lastRowLastColumn="0"/>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Ph</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 xml:space="preserve">Ph </m:t>
                    </m:r>
                  </m:sub>
                </m:sSub>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oMath>
            </m:oMathPara>
          </w:p>
        </w:tc>
      </w:tr>
      <w:tr w:rsidR="00CD4865" w14:paraId="5F07B035" w14:textId="77777777" w:rsidTr="00CD4865">
        <w:tc>
          <w:tcPr>
            <w:cnfStyle w:val="001000000000" w:firstRow="0" w:lastRow="0" w:firstColumn="1" w:lastColumn="0" w:oddVBand="0" w:evenVBand="0" w:oddHBand="0" w:evenHBand="0" w:firstRowFirstColumn="0" w:firstRowLastColumn="0" w:lastRowFirstColumn="0" w:lastRowLastColumn="0"/>
            <w:tcW w:w="4606" w:type="dxa"/>
          </w:tcPr>
          <w:p w14:paraId="2A09BA5D" w14:textId="77777777" w:rsidR="00CD4865" w:rsidRDefault="00776500" w:rsidP="006E60D7">
            <w:pPr>
              <w:pStyle w:val="KeinLeerraum"/>
            </w:pPr>
            <w:r>
              <w:t>Masse</w:t>
            </w:r>
          </w:p>
        </w:tc>
        <w:tc>
          <w:tcPr>
            <w:tcW w:w="4606" w:type="dxa"/>
          </w:tcPr>
          <w:p w14:paraId="44E910B7" w14:textId="77777777" w:rsidR="00CD4865" w:rsidRDefault="00776500" w:rsidP="006E60D7">
            <w:pPr>
              <w:pStyle w:val="KeinLeerraum"/>
              <w:cnfStyle w:val="000000000000" w:firstRow="0" w:lastRow="0" w:firstColumn="0" w:lastColumn="0" w:oddVBand="0" w:evenVBand="0" w:oddHBand="0" w:evenHBand="0" w:firstRowFirstColumn="0" w:firstRowLastColumn="0" w:lastRowFirstColumn="0" w:lastRowLastColumn="0"/>
              <w:rPr>
                <w:vertAlign w:val="subscript"/>
              </w:rPr>
            </w:pPr>
            <w:r>
              <w:t xml:space="preserve">Photonen haben die Masse </w:t>
            </w:r>
            <w:proofErr w:type="spellStart"/>
            <w:r>
              <w:t>m</w:t>
            </w:r>
            <w:r>
              <w:rPr>
                <w:vertAlign w:val="subscript"/>
              </w:rPr>
              <w:t>Ph</w:t>
            </w:r>
            <w:proofErr w:type="spellEnd"/>
          </w:p>
          <w:p w14:paraId="523F3CAE" w14:textId="70F8546E" w:rsidR="00745FC1" w:rsidRPr="00745FC1" w:rsidRDefault="00745FC1" w:rsidP="00745FC1">
            <w:pPr>
              <w:pStyle w:val="KeinLeerraum"/>
              <w:cnfStyle w:val="000000000000" w:firstRow="0" w:lastRow="0" w:firstColumn="0" w:lastColumn="0" w:oddVBand="0" w:evenVBand="0" w:oddHBand="0" w:evenHBand="0" w:firstRowFirstColumn="0" w:firstRowLastColumn="0" w:lastRowFirstColumn="0" w:lastRowLastColumn="0"/>
              <w:rPr>
                <w:sz w:val="28"/>
                <w:szCs w:val="28"/>
              </w:rPr>
            </w:pPr>
            <w:r>
              <w:t xml:space="preserve">Da sich die </w:t>
            </w:r>
            <w:r w:rsidRPr="00745FC1">
              <w:t xml:space="preserve">Photonen </w:t>
            </w:r>
            <w:r>
              <w:t xml:space="preserve">immer mit </w:t>
            </w:r>
            <w:proofErr w:type="spellStart"/>
            <w:r>
              <w:t>Lichtgeschwin-digk</w:t>
            </w:r>
            <w:r w:rsidRPr="00745FC1">
              <w:t>eit</w:t>
            </w:r>
            <w:proofErr w:type="spellEnd"/>
            <w:r>
              <w:t xml:space="preserve"> bewegen, ändert sich die Masse des Photons in Abhängigkeit von der Frequenz.</w:t>
            </w:r>
          </w:p>
        </w:tc>
      </w:tr>
      <w:tr w:rsidR="00CD4865" w14:paraId="45C7E7AB" w14:textId="77777777" w:rsidTr="00CD48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4FFC8A8" w14:textId="77777777" w:rsidR="00CD4865" w:rsidRDefault="00776500" w:rsidP="006E60D7">
            <w:pPr>
              <w:pStyle w:val="KeinLeerraum"/>
            </w:pPr>
            <w:r>
              <w:t>Impuls</w:t>
            </w:r>
          </w:p>
        </w:tc>
        <w:tc>
          <w:tcPr>
            <w:tcW w:w="4606" w:type="dxa"/>
          </w:tcPr>
          <w:p w14:paraId="23C1A1FC" w14:textId="77777777" w:rsidR="00CD4865" w:rsidRPr="00776500" w:rsidRDefault="00132FCD" w:rsidP="006E60D7">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Ph</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Ph</m:t>
                    </m:r>
                  </m:sub>
                </m:sSub>
                <m:r>
                  <w:rPr>
                    <w:rFonts w:ascii="Cambria Math" w:hAnsi="Cambria Math"/>
                  </w:rPr>
                  <m:t>*c</m:t>
                </m:r>
              </m:oMath>
            </m:oMathPara>
          </w:p>
          <w:p w14:paraId="567008ED" w14:textId="77777777" w:rsidR="00776500" w:rsidRDefault="00776500" w:rsidP="006E60D7">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w:p>
          <w:p w14:paraId="231357C6" w14:textId="77777777" w:rsidR="00DB21FC" w:rsidRPr="00DB21FC" w:rsidRDefault="00DB21FC" w:rsidP="006E60D7">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eastAsiaTheme="minorEastAsia" w:hAnsi="Cambria Math"/>
                  </w:rPr>
                  <m:t>h*f=</m:t>
                </m:r>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Ph</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m:t>
                    </m:r>
                  </m:sup>
                </m:sSup>
              </m:oMath>
            </m:oMathPara>
          </w:p>
          <w:p w14:paraId="381AFB15" w14:textId="77777777" w:rsidR="00776500" w:rsidRPr="00DB21FC" w:rsidRDefault="00DB21FC" w:rsidP="00DB21FC">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h*f=</m:t>
                </m:r>
                <m:sSub>
                  <m:sSubPr>
                    <m:ctrlPr>
                      <w:rPr>
                        <w:rFonts w:ascii="Cambria Math" w:hAnsi="Cambria Math"/>
                        <w:i/>
                      </w:rPr>
                    </m:ctrlPr>
                  </m:sSubPr>
                  <m:e>
                    <m:r>
                      <w:rPr>
                        <w:rFonts w:ascii="Cambria Math" w:hAnsi="Cambria Math"/>
                      </w:rPr>
                      <m:t>(m</m:t>
                    </m:r>
                  </m:e>
                  <m:sub>
                    <m:r>
                      <w:rPr>
                        <w:rFonts w:ascii="Cambria Math" w:hAnsi="Cambria Math"/>
                      </w:rPr>
                      <m:t>Ph</m:t>
                    </m:r>
                  </m:sub>
                </m:sSub>
                <m:r>
                  <w:rPr>
                    <w:rFonts w:ascii="Cambria Math" w:hAnsi="Cambria Math"/>
                  </w:rPr>
                  <m:t>*c)*c</m:t>
                </m:r>
              </m:oMath>
            </m:oMathPara>
          </w:p>
          <w:p w14:paraId="7E1F1849" w14:textId="26830784" w:rsidR="00DB21FC" w:rsidRPr="00DB21FC" w:rsidRDefault="00DB21FC" w:rsidP="00DB21FC">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r>
                  <w:rPr>
                    <w:rFonts w:ascii="Cambria Math" w:hAnsi="Cambria Math"/>
                  </w:rPr>
                  <m:t>h*f=</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Ph</m:t>
                    </m:r>
                  </m:sub>
                </m:sSub>
                <m:r>
                  <w:rPr>
                    <w:rFonts w:ascii="Cambria Math" w:hAnsi="Cambria Math"/>
                  </w:rPr>
                  <m:t>*c</m:t>
                </m:r>
              </m:oMath>
            </m:oMathPara>
          </w:p>
          <w:p w14:paraId="09F3A98D" w14:textId="77777777" w:rsidR="00DB21FC" w:rsidRPr="00DB21FC" w:rsidRDefault="00132FCD" w:rsidP="00DB21FC">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Ph</m:t>
                    </m:r>
                  </m:sub>
                </m:sSub>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f</m:t>
                    </m:r>
                  </m:num>
                  <m:den>
                    <m:r>
                      <w:rPr>
                        <w:rFonts w:ascii="Cambria Math" w:eastAsiaTheme="minorEastAsia" w:hAnsi="Cambria Math"/>
                      </w:rPr>
                      <m:t>c</m:t>
                    </m:r>
                  </m:den>
                </m:f>
              </m:oMath>
            </m:oMathPara>
          </w:p>
          <w:p w14:paraId="63BC319B" w14:textId="77777777" w:rsidR="00DB21FC" w:rsidRPr="00DB21FC" w:rsidRDefault="00DB21FC" w:rsidP="00DB21FC">
            <w:pPr>
              <w:pStyle w:val="KeinLeerraum"/>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noProof/>
                <w:lang w:eastAsia="de-DE"/>
              </w:rPr>
              <mc:AlternateContent>
                <mc:Choice Requires="wps">
                  <w:drawing>
                    <wp:anchor distT="0" distB="0" distL="114300" distR="114300" simplePos="0" relativeHeight="251661312" behindDoc="0" locked="0" layoutInCell="1" allowOverlap="1" wp14:anchorId="64455E32" wp14:editId="543B92FB">
                      <wp:simplePos x="0" y="0"/>
                      <wp:positionH relativeFrom="column">
                        <wp:posOffset>633095</wp:posOffset>
                      </wp:positionH>
                      <wp:positionV relativeFrom="paragraph">
                        <wp:posOffset>264160</wp:posOffset>
                      </wp:positionV>
                      <wp:extent cx="0" cy="513715"/>
                      <wp:effectExtent l="114300" t="38100" r="76200" b="76835"/>
                      <wp:wrapNone/>
                      <wp:docPr id="3" name="Gerade Verbindung mit Pfeil 3"/>
                      <wp:cNvGraphicFramePr/>
                      <a:graphic xmlns:a="http://schemas.openxmlformats.org/drawingml/2006/main">
                        <a:graphicData uri="http://schemas.microsoft.com/office/word/2010/wordprocessingShape">
                          <wps:wsp>
                            <wps:cNvCnPr/>
                            <wps:spPr>
                              <a:xfrm flipV="1">
                                <a:off x="0" y="0"/>
                                <a:ext cx="0" cy="513715"/>
                              </a:xfrm>
                              <a:prstGeom prst="straightConnector1">
                                <a:avLst/>
                              </a:prstGeom>
                              <a:noFill/>
                              <a:ln w="25400" cap="flat" cmpd="sng" algn="ctr">
                                <a:solidFill>
                                  <a:srgbClr val="C0504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3" o:spid="_x0000_s1026" type="#_x0000_t32" style="position:absolute;margin-left:49.85pt;margin-top:20.8pt;width:0;height:40.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" strokecolor="#c0504d" strokeweight="2pt">
                      <v:stroke endarrow="open"/>
                      <v:shadow on="t" color="black" opacity="24903f" origin=",.5" offset="0,.55556mm"/>
                    </v:shape>
                  </w:pict>
                </mc:Fallback>
              </mc:AlternateContent>
            </w:r>
            <w:r>
              <w:rPr>
                <w:rFonts w:eastAsiaTheme="minorEastAsia"/>
                <w:noProof/>
                <w:lang w:eastAsia="de-DE"/>
              </w:rPr>
              <mc:AlternateContent>
                <mc:Choice Requires="wps">
                  <w:drawing>
                    <wp:anchor distT="0" distB="0" distL="114300" distR="114300" simplePos="0" relativeHeight="251659264" behindDoc="0" locked="0" layoutInCell="1" allowOverlap="1" wp14:anchorId="0C8299D4" wp14:editId="09540A0C">
                      <wp:simplePos x="0" y="0"/>
                      <wp:positionH relativeFrom="column">
                        <wp:posOffset>71120</wp:posOffset>
                      </wp:positionH>
                      <wp:positionV relativeFrom="paragraph">
                        <wp:posOffset>264161</wp:posOffset>
                      </wp:positionV>
                      <wp:extent cx="0" cy="514349"/>
                      <wp:effectExtent l="114300" t="38100" r="76200" b="76835"/>
                      <wp:wrapNone/>
                      <wp:docPr id="2" name="Gerade Verbindung mit Pfeil 2"/>
                      <wp:cNvGraphicFramePr/>
                      <a:graphic xmlns:a="http://schemas.openxmlformats.org/drawingml/2006/main">
                        <a:graphicData uri="http://schemas.microsoft.com/office/word/2010/wordprocessingShape">
                          <wps:wsp>
                            <wps:cNvCnPr/>
                            <wps:spPr>
                              <a:xfrm flipV="1">
                                <a:off x="0" y="0"/>
                                <a:ext cx="0" cy="514349"/>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2" o:spid="_x0000_s1026" type="#_x0000_t32" style="position:absolute;margin-left:5.6pt;margin-top:20.8pt;width:0;height: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" strokecolor="#c0504d [3205]" strokeweight="2pt">
                      <v:stroke endarrow="open"/>
                      <v:shadow on="t" color="black" opacity="24903f" origin=",.5" offset="0,.55556mm"/>
                    </v:shape>
                  </w:pict>
                </mc:Fallback>
              </mc:AlternateConten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Ph</m:t>
                  </m:r>
                </m:sub>
              </m:sSub>
              <m:r>
                <w:rPr>
                  <w:rFonts w:ascii="Cambria Math" w:eastAsiaTheme="minorEastAsia" w:hAnsi="Cambria Math"/>
                </w:rPr>
                <m:t>=h*</m:t>
              </m:r>
              <m:f>
                <m:fPr>
                  <m:ctrlPr>
                    <w:rPr>
                      <w:rFonts w:ascii="Cambria Math" w:eastAsiaTheme="minorEastAsia" w:hAnsi="Cambria Math"/>
                      <w:i/>
                    </w:rPr>
                  </m:ctrlPr>
                </m:fPr>
                <m:num>
                  <m:r>
                    <w:rPr>
                      <w:rFonts w:ascii="Cambria Math" w:eastAsiaTheme="minorEastAsia" w:hAnsi="Cambria Math"/>
                    </w:rPr>
                    <m:t>1</m:t>
                  </m:r>
                </m:num>
                <m:den>
                  <m:r>
                    <m:rPr>
                      <m:sty m:val="p"/>
                    </m:rPr>
                    <w:rPr>
                      <w:rStyle w:val="apple-converted-space"/>
                      <w:rFonts w:ascii="Cambria Math" w:hAnsi="Cambria Math" w:cs="Arial"/>
                      <w:color w:val="252525"/>
                      <w:sz w:val="21"/>
                      <w:szCs w:val="21"/>
                      <w:shd w:val="clear" w:color="auto" w:fill="FFFFFF"/>
                    </w:rPr>
                    <m:t> </m:t>
                  </m:r>
                  <m:r>
                    <m:rPr>
                      <m:sty m:val="b"/>
                    </m:rPr>
                    <w:rPr>
                      <w:rFonts w:ascii="Cambria Math" w:hAnsi="Cambria Math" w:cs="Arial"/>
                      <w:color w:val="252525"/>
                      <w:sz w:val="21"/>
                      <w:szCs w:val="21"/>
                      <w:shd w:val="clear" w:color="auto" w:fill="FFFFFF"/>
                    </w:rPr>
                    <m:t>λ</m:t>
                  </m:r>
                </m:den>
              </m:f>
            </m:oMath>
          </w:p>
        </w:tc>
      </w:tr>
    </w:tbl>
    <w:p w14:paraId="210F553A" w14:textId="291FD7F1" w:rsidR="00CD4865" w:rsidRPr="007367B5" w:rsidRDefault="002C4F4F" w:rsidP="006E60D7">
      <w:pPr>
        <w:pStyle w:val="KeinLeerraum"/>
      </w:pPr>
      <w:bookmarkStart w:id="0" w:name="_GoBack"/>
      <w:bookmarkEnd w:id="0"/>
      <w:r>
        <w:rPr>
          <w:noProof/>
          <w:lang w:eastAsia="de-DE"/>
        </w:rPr>
        <mc:AlternateContent>
          <mc:Choice Requires="wps">
            <w:drawing>
              <wp:anchor distT="0" distB="0" distL="114300" distR="114300" simplePos="0" relativeHeight="251667456" behindDoc="0" locked="0" layoutInCell="1" allowOverlap="1" wp14:anchorId="78123264" wp14:editId="45ABF8D7">
                <wp:simplePos x="0" y="0"/>
                <wp:positionH relativeFrom="column">
                  <wp:posOffset>1252855</wp:posOffset>
                </wp:positionH>
                <wp:positionV relativeFrom="paragraph">
                  <wp:posOffset>1514475</wp:posOffset>
                </wp:positionV>
                <wp:extent cx="4184650" cy="276225"/>
                <wp:effectExtent l="0" t="0" r="31750" b="28575"/>
                <wp:wrapNone/>
                <wp:docPr id="8" name="Textfeld 8"/>
                <wp:cNvGraphicFramePr/>
                <a:graphic xmlns:a="http://schemas.openxmlformats.org/drawingml/2006/main">
                  <a:graphicData uri="http://schemas.microsoft.com/office/word/2010/wordprocessingShape">
                    <wps:wsp>
                      <wps:cNvSpPr txBox="1"/>
                      <wps:spPr>
                        <a:xfrm>
                          <a:off x="0" y="0"/>
                          <a:ext cx="41846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01B6B1" w14:textId="0389B7F1" w:rsidR="002C4F4F" w:rsidRDefault="00132FCD">
                            <w:r w:rsidRPr="00132FCD">
                              <w:rPr>
                                <w:b/>
                              </w:rPr>
                              <w:t>Quantenobjekt:</w:t>
                            </w:r>
                            <w:r>
                              <w:t xml:space="preserve"> </w:t>
                            </w:r>
                            <w:r w:rsidR="002C4F4F">
                              <w:t>Welleneigenschaft und Teilcheneigenschaft vereint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8" o:spid="_x0000_s1026" type="#_x0000_t202" style="position:absolute;margin-left:98.65pt;margin-top:119.25pt;width:329.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" fillcolor="white [3201]" strokeweight=".5pt">
                <v:textbox>
                  <w:txbxContent>
                    <w:p w14:paraId="1E01B6B1" w14:textId="0389B7F1" w:rsidR="002C4F4F" w:rsidRDefault="00132FCD">
                      <w:r w:rsidRPr="00132FCD">
                        <w:rPr>
                          <w:b/>
                        </w:rPr>
                        <w:t>Quantenobjekt:</w:t>
                      </w:r>
                      <w:r>
                        <w:t xml:space="preserve"> </w:t>
                      </w:r>
                      <w:r w:rsidR="002C4F4F">
                        <w:t>Welleneigenschaft und Teilcheneigenschaft vereint</w:t>
                      </w:r>
                    </w:p>
                  </w:txbxContent>
                </v:textbox>
              </v:shape>
            </w:pict>
          </mc:Fallback>
        </mc:AlternateContent>
      </w:r>
      <w:r>
        <w:rPr>
          <w:noProof/>
          <w:lang w:eastAsia="de-DE"/>
        </w:rPr>
        <mc:AlternateContent>
          <mc:Choice Requires="wps">
            <w:drawing>
              <wp:anchor distT="0" distB="0" distL="114300" distR="114300" simplePos="0" relativeHeight="251666432" behindDoc="0" locked="0" layoutInCell="1" allowOverlap="1" wp14:anchorId="1E7F85D0" wp14:editId="1D3D318A">
                <wp:simplePos x="0" y="0"/>
                <wp:positionH relativeFrom="column">
                  <wp:posOffset>3415030</wp:posOffset>
                </wp:positionH>
                <wp:positionV relativeFrom="paragraph">
                  <wp:posOffset>946150</wp:posOffset>
                </wp:positionV>
                <wp:extent cx="219075" cy="485775"/>
                <wp:effectExtent l="57150" t="19050" r="66675" b="85725"/>
                <wp:wrapNone/>
                <wp:docPr id="7" name="Gerade Verbindung mit Pfeil 7"/>
                <wp:cNvGraphicFramePr/>
                <a:graphic xmlns:a="http://schemas.openxmlformats.org/drawingml/2006/main">
                  <a:graphicData uri="http://schemas.microsoft.com/office/word/2010/wordprocessingShape">
                    <wps:wsp>
                      <wps:cNvCnPr/>
                      <wps:spPr>
                        <a:xfrm flipH="1">
                          <a:off x="0" y="0"/>
                          <a:ext cx="219075" cy="4857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Gerade Verbindung mit Pfeil 7" o:spid="_x0000_s1026" type="#_x0000_t32" style="position:absolute;margin-left:268.9pt;margin-top:74.5pt;width:17.25pt;height:38.2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" strokecolor="#4f81bd [3204]" strokeweight="2pt">
                <v:stroke endarrow="open"/>
                <v:shadow on="t" color="black" opacity="24903f" origin=",.5" offset="0,.55556mm"/>
              </v:shape>
            </w:pict>
          </mc:Fallback>
        </mc:AlternateContent>
      </w:r>
      <w:r>
        <w:rPr>
          <w:noProof/>
          <w:lang w:eastAsia="de-DE"/>
        </w:rPr>
        <mc:AlternateContent>
          <mc:Choice Requires="wps">
            <w:drawing>
              <wp:anchor distT="0" distB="0" distL="114300" distR="114300" simplePos="0" relativeHeight="251665408" behindDoc="0" locked="0" layoutInCell="1" allowOverlap="1" wp14:anchorId="4FA23EB8" wp14:editId="1E4CEC8B">
                <wp:simplePos x="0" y="0"/>
                <wp:positionH relativeFrom="column">
                  <wp:posOffset>2995930</wp:posOffset>
                </wp:positionH>
                <wp:positionV relativeFrom="paragraph">
                  <wp:posOffset>946150</wp:posOffset>
                </wp:positionV>
                <wp:extent cx="295275" cy="485775"/>
                <wp:effectExtent l="57150" t="19050" r="66675" b="85725"/>
                <wp:wrapNone/>
                <wp:docPr id="6" name="Gerade Verbindung mit Pfeil 6"/>
                <wp:cNvGraphicFramePr/>
                <a:graphic xmlns:a="http://schemas.openxmlformats.org/drawingml/2006/main">
                  <a:graphicData uri="http://schemas.microsoft.com/office/word/2010/wordprocessingShape">
                    <wps:wsp>
                      <wps:cNvCnPr/>
                      <wps:spPr>
                        <a:xfrm>
                          <a:off x="0" y="0"/>
                          <a:ext cx="295275" cy="4857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Gerade Verbindung mit Pfeil 6" o:spid="_x0000_s1026" type="#_x0000_t32" style="position:absolute;margin-left:235.9pt;margin-top:74.5pt;width:23.25pt;height:38.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" strokecolor="#4f81bd [3204]" strokeweight="2pt">
                <v:stroke endarrow="open"/>
                <v:shadow on="t" color="black" opacity="24903f" origin=",.5" offset="0,.55556mm"/>
              </v:shape>
            </w:pict>
          </mc:Fallback>
        </mc:AlternateContent>
      </w:r>
      <w:r w:rsidR="00DB21FC">
        <w:rPr>
          <w:noProof/>
          <w:lang w:eastAsia="de-DE"/>
        </w:rPr>
        <mc:AlternateContent>
          <mc:Choice Requires="wps">
            <w:drawing>
              <wp:anchor distT="0" distB="0" distL="114300" distR="114300" simplePos="0" relativeHeight="251664384" behindDoc="0" locked="0" layoutInCell="1" allowOverlap="1" wp14:anchorId="081B3FDB" wp14:editId="186D603F">
                <wp:simplePos x="0" y="0"/>
                <wp:positionH relativeFrom="column">
                  <wp:posOffset>3415030</wp:posOffset>
                </wp:positionH>
                <wp:positionV relativeFrom="paragraph">
                  <wp:posOffset>584200</wp:posOffset>
                </wp:positionV>
                <wp:extent cx="1381125" cy="276225"/>
                <wp:effectExtent l="0" t="0" r="28575" b="28575"/>
                <wp:wrapNone/>
                <wp:docPr id="5" name="Textfeld 5"/>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ysClr val="window" lastClr="FFFFFF"/>
                        </a:solidFill>
                        <a:ln w="6350">
                          <a:solidFill>
                            <a:prstClr val="black"/>
                          </a:solidFill>
                        </a:ln>
                        <a:effectLst/>
                      </wps:spPr>
                      <wps:txbx>
                        <w:txbxContent>
                          <w:p w14:paraId="689EB311" w14:textId="77777777" w:rsidR="00DB21FC" w:rsidRDefault="002C4F4F" w:rsidP="00DB21FC">
                            <w:r>
                              <w:t>Welleneigenschaft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268.9pt;margin-top:46pt;width:108.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" fillcolor="window" strokeweight=".5pt">
                <v:textbox>
                  <w:txbxContent>
                    <w:p w14:paraId="689EB311" w14:textId="77777777" w:rsidR="00DB21FC" w:rsidRDefault="002C4F4F" w:rsidP="00DB21FC">
                      <w:r>
                        <w:t>Welleneigenschaft</w:t>
                      </w:r>
                    </w:p>
                  </w:txbxContent>
                </v:textbox>
              </v:shape>
            </w:pict>
          </mc:Fallback>
        </mc:AlternateContent>
      </w:r>
      <w:r w:rsidR="00DB21FC">
        <w:rPr>
          <w:noProof/>
          <w:lang w:eastAsia="de-DE"/>
        </w:rPr>
        <mc:AlternateContent>
          <mc:Choice Requires="wps">
            <w:drawing>
              <wp:anchor distT="0" distB="0" distL="114300" distR="114300" simplePos="0" relativeHeight="251662336" behindDoc="0" locked="0" layoutInCell="1" allowOverlap="1" wp14:anchorId="37120064" wp14:editId="48A5DC50">
                <wp:simplePos x="0" y="0"/>
                <wp:positionH relativeFrom="column">
                  <wp:posOffset>1824355</wp:posOffset>
                </wp:positionH>
                <wp:positionV relativeFrom="paragraph">
                  <wp:posOffset>584200</wp:posOffset>
                </wp:positionV>
                <wp:extent cx="1381125" cy="276225"/>
                <wp:effectExtent l="0" t="0" r="28575" b="28575"/>
                <wp:wrapNone/>
                <wp:docPr id="4" name="Textfeld 4"/>
                <wp:cNvGraphicFramePr/>
                <a:graphic xmlns:a="http://schemas.openxmlformats.org/drawingml/2006/main">
                  <a:graphicData uri="http://schemas.microsoft.com/office/word/2010/wordprocessingShape">
                    <wps:wsp>
                      <wps:cNvSpPr txBox="1"/>
                      <wps:spPr>
                        <a:xfrm>
                          <a:off x="0" y="0"/>
                          <a:ext cx="13811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263D25" w14:textId="77777777" w:rsidR="00DB21FC" w:rsidRDefault="00DB21FC">
                            <w:r>
                              <w:t>Teilcheneigenschaft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8" type="#_x0000_t202" style="position:absolute;margin-left:143.65pt;margin-top:46pt;width:108.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" fillcolor="white [3201]" strokeweight=".5pt">
                <v:textbox>
                  <w:txbxContent>
                    <w:p w:rsidR="00DB21FC" w:rsidRDefault="00DB21FC">
                      <w:r>
                        <w:t>Teilcheneigenschaft</w:t>
                      </w:r>
                    </w:p>
                  </w:txbxContent>
                </v:textbox>
              </v:shape>
            </w:pict>
          </mc:Fallback>
        </mc:AlternateContent>
      </w:r>
    </w:p>
    <w:sectPr w:rsidR="00CD4865" w:rsidRPr="007367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D7"/>
    <w:rsid w:val="00132FCD"/>
    <w:rsid w:val="00264282"/>
    <w:rsid w:val="002A7E61"/>
    <w:rsid w:val="002C4F4F"/>
    <w:rsid w:val="00316874"/>
    <w:rsid w:val="003234FB"/>
    <w:rsid w:val="003849A3"/>
    <w:rsid w:val="0040223E"/>
    <w:rsid w:val="004F733B"/>
    <w:rsid w:val="0059241E"/>
    <w:rsid w:val="005A673F"/>
    <w:rsid w:val="005D2929"/>
    <w:rsid w:val="00607A0E"/>
    <w:rsid w:val="006E60D7"/>
    <w:rsid w:val="007367B5"/>
    <w:rsid w:val="00745FC1"/>
    <w:rsid w:val="00776500"/>
    <w:rsid w:val="00994344"/>
    <w:rsid w:val="00A8366D"/>
    <w:rsid w:val="00B370DD"/>
    <w:rsid w:val="00CD4865"/>
    <w:rsid w:val="00D8639D"/>
    <w:rsid w:val="00DB21FC"/>
    <w:rsid w:val="00E26D6B"/>
    <w:rsid w:val="00E86219"/>
    <w:rsid w:val="00F142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C7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E60D7"/>
    <w:pPr>
      <w:spacing w:after="0" w:line="240" w:lineRule="auto"/>
    </w:pPr>
  </w:style>
  <w:style w:type="table" w:styleId="Tabellenraster">
    <w:name w:val="Table Grid"/>
    <w:basedOn w:val="NormaleTabelle"/>
    <w:uiPriority w:val="59"/>
    <w:rsid w:val="00CD4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1">
    <w:name w:val="Medium Grid 1 Accent 1"/>
    <w:basedOn w:val="NormaleTabelle"/>
    <w:uiPriority w:val="67"/>
    <w:rsid w:val="00CD48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Platzhaltertext">
    <w:name w:val="Placeholder Text"/>
    <w:basedOn w:val="Absatzstandardschriftart"/>
    <w:uiPriority w:val="99"/>
    <w:semiHidden/>
    <w:rsid w:val="00CD4865"/>
    <w:rPr>
      <w:color w:val="808080"/>
    </w:rPr>
  </w:style>
  <w:style w:type="paragraph" w:styleId="Sprechblasentext">
    <w:name w:val="Balloon Text"/>
    <w:basedOn w:val="Standard"/>
    <w:link w:val="SprechblasentextZeichen"/>
    <w:uiPriority w:val="99"/>
    <w:semiHidden/>
    <w:unhideWhenUsed/>
    <w:rsid w:val="00CD486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D4865"/>
    <w:rPr>
      <w:rFonts w:ascii="Tahoma" w:hAnsi="Tahoma" w:cs="Tahoma"/>
      <w:sz w:val="16"/>
      <w:szCs w:val="16"/>
    </w:rPr>
  </w:style>
  <w:style w:type="character" w:customStyle="1" w:styleId="apple-converted-space">
    <w:name w:val="apple-converted-space"/>
    <w:basedOn w:val="Absatzstandardschriftart"/>
    <w:rsid w:val="00CD4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E60D7"/>
    <w:pPr>
      <w:spacing w:after="0" w:line="240" w:lineRule="auto"/>
    </w:pPr>
  </w:style>
  <w:style w:type="table" w:styleId="Tabellenraster">
    <w:name w:val="Table Grid"/>
    <w:basedOn w:val="NormaleTabelle"/>
    <w:uiPriority w:val="59"/>
    <w:rsid w:val="00CD4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1">
    <w:name w:val="Medium Grid 1 Accent 1"/>
    <w:basedOn w:val="NormaleTabelle"/>
    <w:uiPriority w:val="67"/>
    <w:rsid w:val="00CD486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Platzhaltertext">
    <w:name w:val="Placeholder Text"/>
    <w:basedOn w:val="Absatzstandardschriftart"/>
    <w:uiPriority w:val="99"/>
    <w:semiHidden/>
    <w:rsid w:val="00CD4865"/>
    <w:rPr>
      <w:color w:val="808080"/>
    </w:rPr>
  </w:style>
  <w:style w:type="paragraph" w:styleId="Sprechblasentext">
    <w:name w:val="Balloon Text"/>
    <w:basedOn w:val="Standard"/>
    <w:link w:val="SprechblasentextZeichen"/>
    <w:uiPriority w:val="99"/>
    <w:semiHidden/>
    <w:unhideWhenUsed/>
    <w:rsid w:val="00CD486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D4865"/>
    <w:rPr>
      <w:rFonts w:ascii="Tahoma" w:hAnsi="Tahoma" w:cs="Tahoma"/>
      <w:sz w:val="16"/>
      <w:szCs w:val="16"/>
    </w:rPr>
  </w:style>
  <w:style w:type="character" w:customStyle="1" w:styleId="apple-converted-space">
    <w:name w:val="apple-converted-space"/>
    <w:basedOn w:val="Absatzstandardschriftart"/>
    <w:rsid w:val="00CD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1279</Characters>
  <Application>Microsoft Macintosh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Bartuschat</dc:creator>
  <cp:lastModifiedBy>Winfried Zemann</cp:lastModifiedBy>
  <cp:revision>7</cp:revision>
  <dcterms:created xsi:type="dcterms:W3CDTF">2014-10-18T16:13:00Z</dcterms:created>
  <dcterms:modified xsi:type="dcterms:W3CDTF">2014-10-19T08:16:00Z</dcterms:modified>
</cp:coreProperties>
</file>