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65B78">
      <w:pPr>
        <w:rPr>
          <w:rFonts w:ascii="Arial" w:hAnsi="Arial"/>
          <w:b/>
          <w:sz w:val="28"/>
        </w:rPr>
      </w:pPr>
      <w:bookmarkStart w:id="0" w:name="_GoBack"/>
      <w:bookmarkEnd w:id="0"/>
      <w:r>
        <w:rPr>
          <w:rFonts w:ascii="Arial" w:hAnsi="Arial"/>
          <w:b/>
          <w:sz w:val="28"/>
        </w:rPr>
        <w:t xml:space="preserve">Linsenbilder in </w:t>
      </w:r>
      <w:proofErr w:type="spellStart"/>
      <w:r>
        <w:rPr>
          <w:rFonts w:ascii="Arial" w:hAnsi="Arial"/>
          <w:b/>
          <w:sz w:val="28"/>
        </w:rPr>
        <w:t>Crocodile</w:t>
      </w:r>
      <w:proofErr w:type="spellEnd"/>
      <w:r>
        <w:rPr>
          <w:rFonts w:ascii="Arial" w:hAnsi="Arial"/>
          <w:b/>
          <w:sz w:val="28"/>
        </w:rPr>
        <w:t xml:space="preserve"> </w:t>
      </w:r>
      <w:proofErr w:type="spellStart"/>
      <w:r>
        <w:rPr>
          <w:rFonts w:ascii="Arial" w:hAnsi="Arial"/>
          <w:b/>
          <w:sz w:val="28"/>
        </w:rPr>
        <w:t>Physics</w:t>
      </w:r>
      <w:proofErr w:type="spellEnd"/>
    </w:p>
    <w:p w:rsidR="00000000" w:rsidRDefault="00F65B78">
      <w:pPr>
        <w:rPr>
          <w:rFonts w:ascii="Arial" w:hAnsi="Arial"/>
          <w:sz w:val="22"/>
        </w:rPr>
      </w:pPr>
    </w:p>
    <w:p w:rsidR="00000000" w:rsidRDefault="00F65B78">
      <w:pPr>
        <w:rPr>
          <w:rFonts w:ascii="Arial" w:hAnsi="Arial"/>
          <w:sz w:val="22"/>
        </w:rPr>
      </w:pPr>
    </w:p>
    <w:p w:rsidR="00000000" w:rsidRDefault="00F65B78">
      <w:pPr>
        <w:rPr>
          <w:rFonts w:ascii="Arial" w:hAnsi="Arial"/>
          <w:sz w:val="22"/>
        </w:rPr>
      </w:pPr>
      <w:r>
        <w:rPr>
          <w:rFonts w:ascii="Arial" w:hAnsi="Arial"/>
          <w:sz w:val="22"/>
        </w:rPr>
        <w:t xml:space="preserve">In der </w:t>
      </w:r>
      <w:r>
        <w:rPr>
          <w:rFonts w:ascii="Arial" w:hAnsi="Arial"/>
          <w:b/>
          <w:sz w:val="22"/>
        </w:rPr>
        <w:t>Bausteinbibliothek</w:t>
      </w:r>
      <w:r>
        <w:rPr>
          <w:rFonts w:ascii="Arial" w:hAnsi="Arial"/>
          <w:sz w:val="22"/>
        </w:rPr>
        <w:t xml:space="preserve"> auswählen:</w:t>
      </w:r>
    </w:p>
    <w:p w:rsidR="00000000" w:rsidRDefault="00F65B78">
      <w:pPr>
        <w:rPr>
          <w:rFonts w:ascii="Arial" w:hAnsi="Arial"/>
          <w:sz w:val="22"/>
        </w:rPr>
      </w:pPr>
    </w:p>
    <w:p w:rsidR="00000000" w:rsidRDefault="00F65B78">
      <w:pPr>
        <w:rPr>
          <w:rFonts w:ascii="Arial" w:hAnsi="Arial"/>
          <w:b/>
          <w:sz w:val="22"/>
        </w:rPr>
      </w:pPr>
      <w:r>
        <w:rPr>
          <w:rFonts w:ascii="Arial" w:hAnsi="Arial"/>
          <w:b/>
          <w:sz w:val="22"/>
        </w:rPr>
        <w:t>1. Ordner Optik</w:t>
      </w:r>
    </w:p>
    <w:p w:rsidR="00000000" w:rsidRDefault="00F65B78">
      <w:pPr>
        <w:rPr>
          <w:rFonts w:ascii="Arial" w:hAnsi="Arial"/>
          <w:sz w:val="22"/>
        </w:rPr>
      </w:pPr>
      <w:r>
        <w:rPr>
          <w:rFonts w:ascii="Arial" w:hAnsi="Arial"/>
          <w:sz w:val="22"/>
        </w:rPr>
        <w:t xml:space="preserve">-&gt; </w:t>
      </w:r>
      <w:r>
        <w:rPr>
          <w:rFonts w:ascii="Arial" w:hAnsi="Arial"/>
          <w:i/>
          <w:sz w:val="22"/>
        </w:rPr>
        <w:t>Optischer Raum</w:t>
      </w:r>
      <w:r>
        <w:rPr>
          <w:rFonts w:ascii="Arial" w:hAnsi="Arial"/>
          <w:sz w:val="22"/>
        </w:rPr>
        <w:t xml:space="preserve"> in die Szene ziehen; maximal in die Breite ziehen.</w:t>
      </w:r>
    </w:p>
    <w:p w:rsidR="00000000" w:rsidRDefault="00F65B78">
      <w:pPr>
        <w:rPr>
          <w:rFonts w:ascii="Arial" w:hAnsi="Arial"/>
          <w:sz w:val="22"/>
        </w:rPr>
      </w:pPr>
    </w:p>
    <w:p w:rsidR="00000000" w:rsidRDefault="00F65B78">
      <w:pPr>
        <w:rPr>
          <w:rFonts w:ascii="Arial" w:hAnsi="Arial"/>
          <w:sz w:val="22"/>
        </w:rPr>
      </w:pPr>
      <w:r>
        <w:rPr>
          <w:rFonts w:ascii="Arial" w:hAnsi="Arial"/>
          <w:b/>
          <w:sz w:val="22"/>
        </w:rPr>
        <w:t>2. Ordner Strahlediagramm</w:t>
      </w:r>
    </w:p>
    <w:p w:rsidR="00000000" w:rsidRDefault="00F65B78">
      <w:pPr>
        <w:rPr>
          <w:rFonts w:ascii="Arial" w:hAnsi="Arial"/>
          <w:sz w:val="22"/>
        </w:rPr>
      </w:pPr>
      <w:r>
        <w:rPr>
          <w:rFonts w:ascii="Arial" w:hAnsi="Arial"/>
          <w:sz w:val="22"/>
        </w:rPr>
        <w:t xml:space="preserve">-&gt; </w:t>
      </w:r>
      <w:r>
        <w:rPr>
          <w:rFonts w:ascii="Arial" w:hAnsi="Arial"/>
          <w:i/>
          <w:sz w:val="22"/>
        </w:rPr>
        <w:t>Marke für nahen Gegenstand</w:t>
      </w:r>
      <w:r>
        <w:rPr>
          <w:rFonts w:ascii="Arial" w:hAnsi="Arial"/>
          <w:sz w:val="22"/>
        </w:rPr>
        <w:t xml:space="preserve"> in die Mitte des linken Randes des Optis</w:t>
      </w:r>
      <w:r>
        <w:rPr>
          <w:rFonts w:ascii="Arial" w:hAnsi="Arial"/>
          <w:sz w:val="22"/>
        </w:rPr>
        <w:t>chen Raumes ziehen -&gt; geeignetes Objekt zur Abbildung auswählen -&gt; leuchtendes Viereck in die Spitze des Gegenstandpfeils ziehen.</w:t>
      </w:r>
    </w:p>
    <w:p w:rsidR="00000000" w:rsidRDefault="00F65B78">
      <w:pPr>
        <w:rPr>
          <w:rFonts w:ascii="Arial" w:hAnsi="Arial"/>
          <w:sz w:val="22"/>
        </w:rPr>
      </w:pPr>
    </w:p>
    <w:p w:rsidR="00000000" w:rsidRDefault="00F65B78">
      <w:pPr>
        <w:rPr>
          <w:rFonts w:ascii="Arial" w:hAnsi="Arial"/>
          <w:b/>
          <w:sz w:val="22"/>
        </w:rPr>
      </w:pPr>
      <w:r>
        <w:rPr>
          <w:rFonts w:ascii="Arial" w:hAnsi="Arial"/>
          <w:b/>
          <w:sz w:val="22"/>
        </w:rPr>
        <w:t>3. Ordner Linsen</w:t>
      </w:r>
    </w:p>
    <w:p w:rsidR="00000000" w:rsidRDefault="00F65B78">
      <w:pPr>
        <w:rPr>
          <w:rFonts w:ascii="Arial" w:hAnsi="Arial"/>
          <w:sz w:val="22"/>
        </w:rPr>
      </w:pPr>
      <w:r>
        <w:rPr>
          <w:rFonts w:ascii="Arial" w:hAnsi="Arial"/>
          <w:sz w:val="22"/>
        </w:rPr>
        <w:t xml:space="preserve">-&gt; </w:t>
      </w:r>
      <w:r>
        <w:rPr>
          <w:rFonts w:ascii="Arial" w:hAnsi="Arial"/>
          <w:i/>
          <w:sz w:val="22"/>
        </w:rPr>
        <w:t>Konvexe Linse</w:t>
      </w:r>
      <w:r>
        <w:rPr>
          <w:rFonts w:ascii="Arial" w:hAnsi="Arial"/>
          <w:sz w:val="22"/>
        </w:rPr>
        <w:t xml:space="preserve"> etwa in die Mitte des Optischen Raumes ziehen; die optische Achse (blau) muss durch den Mit</w:t>
      </w:r>
      <w:r>
        <w:rPr>
          <w:rFonts w:ascii="Arial" w:hAnsi="Arial"/>
          <w:sz w:val="22"/>
        </w:rPr>
        <w:t>telpunkt der Linse gehen (nur dann sind die Hilfslinien zur Konstruktion des Bildpfeils zu sehen) &gt;&gt; Eigenschaften (der Linse): Haken bei Brennwerte anzeigen setzen.</w:t>
      </w:r>
    </w:p>
    <w:p w:rsidR="00000000" w:rsidRDefault="00F65B78">
      <w:pPr>
        <w:rPr>
          <w:rFonts w:ascii="Arial" w:hAnsi="Arial"/>
          <w:sz w:val="22"/>
        </w:rPr>
      </w:pPr>
    </w:p>
    <w:p w:rsidR="00000000" w:rsidRDefault="00F65B78">
      <w:pPr>
        <w:rPr>
          <w:rFonts w:ascii="Arial" w:hAnsi="Arial"/>
          <w:b/>
          <w:sz w:val="22"/>
        </w:rPr>
      </w:pPr>
      <w:r>
        <w:rPr>
          <w:rFonts w:ascii="Arial" w:hAnsi="Arial"/>
          <w:b/>
          <w:sz w:val="22"/>
        </w:rPr>
        <w:t>Aufgabe 1:</w:t>
      </w:r>
    </w:p>
    <w:p w:rsidR="00000000" w:rsidRDefault="00F65B78">
      <w:pPr>
        <w:rPr>
          <w:rFonts w:ascii="Arial" w:hAnsi="Arial"/>
          <w:sz w:val="22"/>
        </w:rPr>
      </w:pPr>
      <w:r>
        <w:rPr>
          <w:rFonts w:ascii="Arial" w:hAnsi="Arial"/>
          <w:b/>
          <w:sz w:val="22"/>
        </w:rPr>
        <w:t>a)</w:t>
      </w:r>
      <w:r>
        <w:rPr>
          <w:rFonts w:ascii="Arial" w:hAnsi="Arial"/>
          <w:sz w:val="22"/>
        </w:rPr>
        <w:t xml:space="preserve"> Ordnen Sie die Begriffe Gegenstand, Bild, optische Achse, Linse, Gegenstand</w:t>
      </w:r>
      <w:r>
        <w:rPr>
          <w:rFonts w:ascii="Arial" w:hAnsi="Arial"/>
          <w:sz w:val="22"/>
        </w:rPr>
        <w:t>sweite, Bildweite, Brennweite, Parallelstrahl, Brennpunktstrahl und Mittelpunktstrahl zu.</w:t>
      </w:r>
    </w:p>
    <w:p w:rsidR="00000000" w:rsidRDefault="00F65B78">
      <w:pPr>
        <w:rPr>
          <w:rFonts w:ascii="Arial" w:hAnsi="Arial"/>
          <w:sz w:val="22"/>
        </w:rPr>
      </w:pPr>
      <w:r>
        <w:rPr>
          <w:rFonts w:ascii="Arial" w:hAnsi="Arial"/>
          <w:b/>
          <w:sz w:val="22"/>
        </w:rPr>
        <w:t>b)</w:t>
      </w:r>
      <w:r>
        <w:rPr>
          <w:rFonts w:ascii="Arial" w:hAnsi="Arial"/>
          <w:sz w:val="22"/>
        </w:rPr>
        <w:t xml:space="preserve"> Ändern Sie die Brennweite der Linse (&gt;&gt; Eigenschaften) und beschreiben Sie die Auswirkungen auf den Bildpfeil.</w:t>
      </w:r>
    </w:p>
    <w:p w:rsidR="00000000" w:rsidRDefault="00F65B78">
      <w:pPr>
        <w:rPr>
          <w:rFonts w:ascii="Arial" w:hAnsi="Arial"/>
          <w:sz w:val="22"/>
        </w:rPr>
      </w:pPr>
      <w:r>
        <w:rPr>
          <w:rFonts w:ascii="Arial" w:hAnsi="Arial"/>
          <w:b/>
          <w:sz w:val="22"/>
        </w:rPr>
        <w:t>c)</w:t>
      </w:r>
      <w:r>
        <w:rPr>
          <w:rFonts w:ascii="Arial" w:hAnsi="Arial"/>
          <w:sz w:val="22"/>
        </w:rPr>
        <w:t xml:space="preserve"> Ersetzen Sie die konvexe Linse durch die </w:t>
      </w:r>
      <w:r>
        <w:rPr>
          <w:rFonts w:ascii="Arial" w:hAnsi="Arial"/>
          <w:i/>
          <w:sz w:val="22"/>
        </w:rPr>
        <w:t xml:space="preserve">konkave </w:t>
      </w:r>
      <w:r>
        <w:rPr>
          <w:rFonts w:ascii="Arial" w:hAnsi="Arial"/>
          <w:i/>
          <w:sz w:val="22"/>
        </w:rPr>
        <w:t>Linse</w:t>
      </w:r>
      <w:r>
        <w:rPr>
          <w:rFonts w:ascii="Arial" w:hAnsi="Arial"/>
          <w:sz w:val="22"/>
        </w:rPr>
        <w:t>. Erklären Sie die Begriffe Sammellinse und Zerstreuungslinse.</w:t>
      </w:r>
    </w:p>
    <w:p w:rsidR="00000000" w:rsidRDefault="00F65B78">
      <w:pPr>
        <w:rPr>
          <w:rFonts w:ascii="Arial" w:hAnsi="Arial"/>
          <w:sz w:val="22"/>
        </w:rPr>
      </w:pPr>
    </w:p>
    <w:p w:rsidR="00000000" w:rsidRDefault="00F65B78">
      <w:pPr>
        <w:rPr>
          <w:rFonts w:ascii="Arial" w:hAnsi="Arial"/>
          <w:b/>
          <w:sz w:val="22"/>
        </w:rPr>
      </w:pPr>
      <w:r>
        <w:rPr>
          <w:rFonts w:ascii="Arial" w:hAnsi="Arial"/>
          <w:b/>
          <w:sz w:val="22"/>
        </w:rPr>
        <w:t xml:space="preserve">Wieder die </w:t>
      </w:r>
      <w:r>
        <w:rPr>
          <w:rFonts w:ascii="Arial" w:hAnsi="Arial"/>
          <w:b/>
          <w:i/>
          <w:sz w:val="22"/>
        </w:rPr>
        <w:t>konvexe Linse</w:t>
      </w:r>
      <w:r>
        <w:rPr>
          <w:rFonts w:ascii="Arial" w:hAnsi="Arial"/>
          <w:b/>
          <w:sz w:val="22"/>
        </w:rPr>
        <w:t xml:space="preserve"> einbauen!</w:t>
      </w:r>
    </w:p>
    <w:p w:rsidR="00000000" w:rsidRDefault="00F65B78">
      <w:pPr>
        <w:rPr>
          <w:rFonts w:ascii="Arial" w:hAnsi="Arial"/>
          <w:sz w:val="22"/>
        </w:rPr>
      </w:pPr>
    </w:p>
    <w:p w:rsidR="00000000" w:rsidRDefault="00F65B78">
      <w:pPr>
        <w:rPr>
          <w:rFonts w:ascii="Arial" w:hAnsi="Arial"/>
          <w:b/>
          <w:sz w:val="22"/>
        </w:rPr>
      </w:pPr>
      <w:r>
        <w:rPr>
          <w:rFonts w:ascii="Arial" w:hAnsi="Arial"/>
          <w:b/>
          <w:sz w:val="22"/>
        </w:rPr>
        <w:t xml:space="preserve">4. Ordner Strahlediagramm </w:t>
      </w:r>
    </w:p>
    <w:p w:rsidR="00000000" w:rsidRDefault="00F65B78">
      <w:pPr>
        <w:rPr>
          <w:rFonts w:ascii="Arial" w:hAnsi="Arial"/>
          <w:sz w:val="22"/>
        </w:rPr>
      </w:pPr>
      <w:r>
        <w:rPr>
          <w:rFonts w:ascii="Arial" w:hAnsi="Arial"/>
          <w:sz w:val="22"/>
        </w:rPr>
        <w:t xml:space="preserve">-&gt; </w:t>
      </w:r>
      <w:r>
        <w:rPr>
          <w:rFonts w:ascii="Arial" w:hAnsi="Arial"/>
          <w:i/>
          <w:sz w:val="22"/>
        </w:rPr>
        <w:t>Leinwand</w:t>
      </w:r>
      <w:r>
        <w:rPr>
          <w:rFonts w:ascii="Arial" w:hAnsi="Arial"/>
          <w:sz w:val="22"/>
        </w:rPr>
        <w:t xml:space="preserve"> in die Mitte des rechten Randes ziehen -&gt; Leinwand nach links in Richtung des grünen Bildpfeils ziehen.</w:t>
      </w:r>
    </w:p>
    <w:p w:rsidR="00000000" w:rsidRDefault="00F65B78">
      <w:pPr>
        <w:rPr>
          <w:rFonts w:ascii="Arial" w:hAnsi="Arial"/>
          <w:sz w:val="22"/>
        </w:rPr>
      </w:pPr>
    </w:p>
    <w:p w:rsidR="00000000" w:rsidRDefault="00F65B78">
      <w:pPr>
        <w:rPr>
          <w:rFonts w:ascii="Arial" w:hAnsi="Arial"/>
          <w:sz w:val="22"/>
        </w:rPr>
      </w:pPr>
      <w:r>
        <w:rPr>
          <w:rFonts w:ascii="Arial" w:hAnsi="Arial"/>
          <w:b/>
          <w:sz w:val="22"/>
        </w:rPr>
        <w:t>Aufgabe</w:t>
      </w:r>
      <w:r>
        <w:rPr>
          <w:rFonts w:ascii="Arial" w:hAnsi="Arial"/>
          <w:b/>
          <w:sz w:val="22"/>
        </w:rPr>
        <w:t xml:space="preserve"> 2:</w:t>
      </w:r>
    </w:p>
    <w:p w:rsidR="00000000" w:rsidRDefault="00F65B78">
      <w:pPr>
        <w:rPr>
          <w:rFonts w:ascii="Arial" w:hAnsi="Arial"/>
          <w:sz w:val="22"/>
        </w:rPr>
      </w:pPr>
      <w:r>
        <w:rPr>
          <w:rFonts w:ascii="Arial" w:hAnsi="Arial"/>
          <w:sz w:val="22"/>
        </w:rPr>
        <w:t>Beschreiben Sie, was auf der Leinwand zu beobachten ist.</w:t>
      </w:r>
    </w:p>
    <w:p w:rsidR="00000000" w:rsidRDefault="00F65B78">
      <w:pPr>
        <w:rPr>
          <w:rFonts w:ascii="Arial" w:hAnsi="Arial"/>
          <w:sz w:val="22"/>
        </w:rPr>
      </w:pPr>
    </w:p>
    <w:p w:rsidR="00000000" w:rsidRDefault="00F65B78">
      <w:pPr>
        <w:rPr>
          <w:rFonts w:ascii="Arial" w:hAnsi="Arial"/>
          <w:b/>
          <w:sz w:val="22"/>
        </w:rPr>
      </w:pPr>
      <w:r>
        <w:rPr>
          <w:rFonts w:ascii="Arial" w:hAnsi="Arial"/>
          <w:b/>
          <w:sz w:val="22"/>
        </w:rPr>
        <w:t>Aufgabe 3:</w:t>
      </w:r>
    </w:p>
    <w:p w:rsidR="00000000" w:rsidRDefault="00F65B78">
      <w:pPr>
        <w:pStyle w:val="Textkrper"/>
      </w:pPr>
      <w:r>
        <w:rPr>
          <w:b/>
        </w:rPr>
        <w:t>a)</w:t>
      </w:r>
      <w:r>
        <w:t xml:space="preserve"> Ziehen Sie den Gegenstandspfeil auf die Position 2x Brennweite.</w:t>
      </w:r>
    </w:p>
    <w:p w:rsidR="00000000" w:rsidRDefault="00F65B78">
      <w:pPr>
        <w:pStyle w:val="Textkrper"/>
      </w:pPr>
      <w:r>
        <w:rPr>
          <w:b/>
        </w:rPr>
        <w:t>b)</w:t>
      </w:r>
      <w:r>
        <w:t xml:space="preserve"> Ziehen Sie den Gegenstandspfeil auf die Position 1,5x Brennweite.</w:t>
      </w:r>
    </w:p>
    <w:p w:rsidR="00000000" w:rsidRDefault="00F65B78">
      <w:pPr>
        <w:pStyle w:val="Textkrper"/>
      </w:pPr>
      <w:r>
        <w:rPr>
          <w:b/>
        </w:rPr>
        <w:t>c)</w:t>
      </w:r>
      <w:r>
        <w:t xml:space="preserve"> Ziehen Sie den Gegenstandspfeil auf die Posi</w:t>
      </w:r>
      <w:r>
        <w:t>tion 1x Brennweite.</w:t>
      </w:r>
    </w:p>
    <w:p w:rsidR="00000000" w:rsidRDefault="00F65B78">
      <w:pPr>
        <w:pStyle w:val="Textkrper"/>
      </w:pPr>
      <w:r>
        <w:rPr>
          <w:b/>
        </w:rPr>
        <w:t>d)</w:t>
      </w:r>
      <w:r>
        <w:t xml:space="preserve"> Ziehen Sie den Gegenstandspfeil auf die Position 0,5x Brennweite.</w:t>
      </w:r>
    </w:p>
    <w:p w:rsidR="00000000" w:rsidRDefault="00F65B78">
      <w:pPr>
        <w:pStyle w:val="Textkrper"/>
      </w:pPr>
      <w:r>
        <w:t>Beschreiben Sie jeweils die Änderungen am Bildpfeil und auf der Leinwand (dazu immer wieder auf den Bildpfeil nachziehen).</w:t>
      </w:r>
    </w:p>
    <w:p w:rsidR="00000000" w:rsidRDefault="00F65B78">
      <w:pPr>
        <w:pStyle w:val="Textkrper"/>
      </w:pPr>
    </w:p>
    <w:p w:rsidR="00000000" w:rsidRDefault="00F65B78">
      <w:pPr>
        <w:pStyle w:val="Textkrper"/>
        <w:rPr>
          <w:b/>
        </w:rPr>
      </w:pPr>
      <w:r>
        <w:rPr>
          <w:b/>
        </w:rPr>
        <w:t>5. Ordner Strahlediagramm</w:t>
      </w:r>
    </w:p>
    <w:p w:rsidR="00000000" w:rsidRDefault="00F65B78">
      <w:pPr>
        <w:pStyle w:val="Textkrper"/>
      </w:pPr>
      <w:r>
        <w:t xml:space="preserve">-&gt; </w:t>
      </w:r>
      <w:r>
        <w:rPr>
          <w:i/>
        </w:rPr>
        <w:t>Auge</w:t>
      </w:r>
      <w:r>
        <w:t xml:space="preserve"> auf den r</w:t>
      </w:r>
      <w:r>
        <w:t>echten Rand der optischen Achse rechts ziehen; danach auf der optischen Achse nach links bis zur Position 1x Brennweite bewegen.</w:t>
      </w:r>
    </w:p>
    <w:p w:rsidR="00000000" w:rsidRDefault="00F65B78">
      <w:pPr>
        <w:pStyle w:val="Textkrper"/>
      </w:pPr>
    </w:p>
    <w:p w:rsidR="00000000" w:rsidRDefault="00F65B78">
      <w:pPr>
        <w:pStyle w:val="Textkrper"/>
        <w:rPr>
          <w:b/>
        </w:rPr>
      </w:pPr>
      <w:r>
        <w:rPr>
          <w:b/>
        </w:rPr>
        <w:t>Aufgabe 4:</w:t>
      </w:r>
    </w:p>
    <w:p w:rsidR="00000000" w:rsidRDefault="00F65B78">
      <w:pPr>
        <w:pStyle w:val="Textkrper"/>
      </w:pPr>
      <w:r>
        <w:rPr>
          <w:b/>
        </w:rPr>
        <w:t>a)</w:t>
      </w:r>
      <w:r>
        <w:t xml:space="preserve"> Beschreiben Sie das Bild im Auge.</w:t>
      </w:r>
    </w:p>
    <w:p w:rsidR="00000000" w:rsidRDefault="00F65B78">
      <w:pPr>
        <w:pStyle w:val="Textkrper"/>
      </w:pPr>
      <w:r>
        <w:rPr>
          <w:b/>
        </w:rPr>
        <w:t>b)</w:t>
      </w:r>
      <w:r>
        <w:t xml:space="preserve"> Erklären Sie an diesem Beispiel den Begriff </w:t>
      </w:r>
      <w:r>
        <w:rPr>
          <w:b/>
        </w:rPr>
        <w:t>virtuelles Bild.</w:t>
      </w:r>
    </w:p>
    <w:p w:rsidR="00000000" w:rsidRDefault="00F65B78">
      <w:pPr>
        <w:pStyle w:val="Textkrper"/>
      </w:pPr>
      <w:r>
        <w:rPr>
          <w:b/>
        </w:rPr>
        <w:t>c)</w:t>
      </w:r>
      <w:r>
        <w:t xml:space="preserve"> Ziehen Sie </w:t>
      </w:r>
      <w:r>
        <w:t>den Gegenstandpfeil wieder auf die Position 2x Brennweite zurück. Betrachten Sie das abgebildete Objekt auf der Leinwand (dazu wieder auf den Bildpfeil ziehen) und mit dem Auge (dazu Leinwand entfernen und das Auge auf der optischen Achse bewegen). Erkläre</w:t>
      </w:r>
      <w:r>
        <w:t xml:space="preserve">n Sie an diesem Beispiel den Begriff </w:t>
      </w:r>
      <w:r>
        <w:rPr>
          <w:b/>
        </w:rPr>
        <w:t>reelles Bild.</w:t>
      </w:r>
    </w:p>
    <w:sectPr w:rsidR="0000000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B78"/>
    <w:rsid w:val="00F65B7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noProof/>
      <w:sz w:val="24"/>
      <w:szCs w:val="24"/>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rFonts w:ascii="Arial" w:hAnsi="Arial"/>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noProof/>
      <w:sz w:val="24"/>
      <w:szCs w:val="24"/>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2033</Characters>
  <Application>Microsoft Macintosh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Schwingende Feder in Crocodile Physics</vt:lpstr>
    </vt:vector>
  </TitlesOfParts>
  <Company>Stadt Braunschweig</Company>
  <LinksUpToDate>false</LinksUpToDate>
  <CharactersWithSpaces>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Schwingende Feder in Crocodile Physics</dc:title>
  <dc:subject/>
  <dc:creator>zemann</dc:creator>
  <cp:keywords/>
  <dc:description/>
  <cp:lastModifiedBy>Winfried Zemann</cp:lastModifiedBy>
  <cp:revision>2</cp:revision>
  <dcterms:created xsi:type="dcterms:W3CDTF">2012-05-13T10:33:00Z</dcterms:created>
  <dcterms:modified xsi:type="dcterms:W3CDTF">2012-05-13T10:33:00Z</dcterms:modified>
</cp:coreProperties>
</file>